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DA7DE8" w14:textId="77777777" w:rsidR="00A80A5F" w:rsidRDefault="00905F22">
      <w:bookmarkStart w:id="0" w:name="_heading=h.gjdgxs" w:colFirst="0" w:colLast="0"/>
      <w:bookmarkEnd w:id="0"/>
      <w:r>
        <w:t xml:space="preserve">Õppimisoskuste koolitus </w:t>
      </w:r>
      <w:r>
        <w:rPr>
          <w:noProof/>
        </w:rPr>
        <w:drawing>
          <wp:anchor distT="114300" distB="114300" distL="114300" distR="114300" simplePos="0" relativeHeight="251658240" behindDoc="0" locked="0" layoutInCell="1" hidden="0" allowOverlap="1" wp14:anchorId="3785F9CB" wp14:editId="29CCC381">
            <wp:simplePos x="0" y="0"/>
            <wp:positionH relativeFrom="column">
              <wp:posOffset>4752975</wp:posOffset>
            </wp:positionH>
            <wp:positionV relativeFrom="paragraph">
              <wp:posOffset>114300</wp:posOffset>
            </wp:positionV>
            <wp:extent cx="890588" cy="890588"/>
            <wp:effectExtent l="0" t="0" r="0" b="0"/>
            <wp:wrapSquare wrapText="bothSides" distT="114300" distB="114300" distL="114300" distR="11430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890588" cy="890588"/>
                    </a:xfrm>
                    <a:prstGeom prst="rect">
                      <a:avLst/>
                    </a:prstGeom>
                    <a:ln/>
                  </pic:spPr>
                </pic:pic>
              </a:graphicData>
            </a:graphic>
          </wp:anchor>
        </w:drawing>
      </w:r>
      <w:r>
        <w:rPr>
          <w:noProof/>
        </w:rPr>
        <w:drawing>
          <wp:anchor distT="114300" distB="114300" distL="114300" distR="114300" simplePos="0" relativeHeight="251659264" behindDoc="0" locked="0" layoutInCell="1" hidden="0" allowOverlap="1" wp14:anchorId="2F74EEC7" wp14:editId="33F903A3">
            <wp:simplePos x="0" y="0"/>
            <wp:positionH relativeFrom="column">
              <wp:posOffset>2228850</wp:posOffset>
            </wp:positionH>
            <wp:positionV relativeFrom="paragraph">
              <wp:posOffset>114300</wp:posOffset>
            </wp:positionV>
            <wp:extent cx="2090738" cy="1079643"/>
            <wp:effectExtent l="0" t="0" r="0" b="0"/>
            <wp:wrapSquare wrapText="bothSides" distT="114300" distB="114300" distL="114300" distR="114300"/>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2090738" cy="1079643"/>
                    </a:xfrm>
                    <a:prstGeom prst="rect">
                      <a:avLst/>
                    </a:prstGeom>
                    <a:ln/>
                  </pic:spPr>
                </pic:pic>
              </a:graphicData>
            </a:graphic>
          </wp:anchor>
        </w:drawing>
      </w:r>
    </w:p>
    <w:p w14:paraId="5E1CF7FC" w14:textId="77777777" w:rsidR="00A80A5F" w:rsidRDefault="00905F22">
      <w:r>
        <w:t xml:space="preserve">04 – 25.08.2020 </w:t>
      </w:r>
    </w:p>
    <w:p w14:paraId="18625C0F" w14:textId="77777777" w:rsidR="00A80A5F" w:rsidRDefault="00905F22">
      <w:r>
        <w:t>Tallinn</w:t>
      </w:r>
    </w:p>
    <w:p w14:paraId="1072794E" w14:textId="77777777" w:rsidR="00A80A5F" w:rsidRDefault="00905F22">
      <w:r>
        <w:br/>
        <w:t xml:space="preserve">Koolituse aruanne </w:t>
      </w:r>
    </w:p>
    <w:p w14:paraId="12A44E40" w14:textId="77777777" w:rsidR="00A80A5F" w:rsidRDefault="00905F22">
      <w:r>
        <w:t xml:space="preserve"> </w:t>
      </w:r>
    </w:p>
    <w:p w14:paraId="445AA778" w14:textId="77777777" w:rsidR="00A80A5F" w:rsidRDefault="00905F22">
      <w:pPr>
        <w:jc w:val="both"/>
      </w:pPr>
      <w:r>
        <w:t>Tallinnas eesti keeles toimunud õppimisoskuste koolituse alustas 04. augustil 11 õppijat kellest 25.08. lõpetas koolituse tunnistusega 8. Koolitus toimus peamiselt kahepäevaste plokkidena, kus mõlema päeva pikkus oli 8 akadeemilist tundi. Peamiseks koolita</w:t>
      </w:r>
      <w:r>
        <w:t xml:space="preserve">jaks oli Georgi Skorobogatov. Erandina oli avaliku esinemise koolitus kestusega 6 ak.t. ja selle läbiviijaks oli koolitaja Kirsika </w:t>
      </w:r>
      <w:proofErr w:type="spellStart"/>
      <w:r>
        <w:t>Kungur</w:t>
      </w:r>
      <w:proofErr w:type="spellEnd"/>
      <w:r>
        <w:t>. Koolitus sai läbiviidud vastavalt kinnitatud õppekavale, s.h. käsitletud kõik ettenähtud teemad õppekavajärgses mahus</w:t>
      </w:r>
      <w:r>
        <w:t>. Koolitusgrupp oli keskmisest järjekindlam, igal toimumiskorral oli kohal enamus koolituse alustanud inimestest. Üks inimene katkestas koolituse pärast kolmel päeval osalemist (tervislikel põhjustel) ja üks inimene liitus koolitusgrupiga alates 3. toimumi</w:t>
      </w:r>
      <w:r>
        <w:t xml:space="preserve">skorrast. Märgatav oli grupis õppijate sõbralikkus ja soov suhelda omavahel ja koolitajaga erinevatel aktuaalsetel ja elulistel teemadel, mis on seotud õppimise, tööturu ja tuleviku oskustega. Gruppi iseloomustas õppijate tausta mitmekesisus, mis rikastas </w:t>
      </w:r>
      <w:r>
        <w:t>õppeprotsessi.</w:t>
      </w:r>
    </w:p>
    <w:p w14:paraId="64D7859A" w14:textId="77777777" w:rsidR="00A80A5F" w:rsidRDefault="00905F22">
      <w:pPr>
        <w:jc w:val="both"/>
      </w:pPr>
      <w:r>
        <w:t>Koolitus toimus tavalises asukohas - Paprika OÜ ruumides kesklinnas ja ruumide valikuga võib jätkuvalt jääda rahule. Korraldusliku poole pealt olid kõik tingimused täidetud ja õppijatele oli loodud õppimist toetav füüsiline keskkond. Arvesta</w:t>
      </w:r>
      <w:r>
        <w:t xml:space="preserve">tud oli ka tollel ajal kehtivate hügieeni- jm nõuetega. </w:t>
      </w:r>
    </w:p>
    <w:p w14:paraId="3B2D4B13" w14:textId="77777777" w:rsidR="00A80A5F" w:rsidRDefault="00905F22">
      <w:pPr>
        <w:jc w:val="both"/>
      </w:pPr>
      <w:r>
        <w:t xml:space="preserve">Konsultatsioonid olid läbi viidud </w:t>
      </w:r>
      <w:proofErr w:type="spellStart"/>
      <w:r>
        <w:t>kovisiooni</w:t>
      </w:r>
      <w:proofErr w:type="spellEnd"/>
      <w:r>
        <w:t xml:space="preserve"> meetodit kasutades kus kõik õppijad said osaleda kahel päeval (16 ak.t.) kestnud grupikonsultatsioonil. Õppijate seisukohalt oli see väga väärtuslik õpiko</w:t>
      </w:r>
      <w:r>
        <w:t xml:space="preserve">gemus ning kõik hindasid seda meetodit kõrgelt. Tagasiside vormil märkis üks õppija, et tema arvates ei pea kõik läbima </w:t>
      </w:r>
      <w:proofErr w:type="spellStart"/>
      <w:r>
        <w:t>kovisiooni</w:t>
      </w:r>
      <w:proofErr w:type="spellEnd"/>
      <w:r>
        <w:t xml:space="preserve">, kuid õppijate ja õppeprotsessi seisukohalt on see ikkagi väga oluline protsess.  </w:t>
      </w:r>
    </w:p>
    <w:p w14:paraId="53A5E17B" w14:textId="77777777" w:rsidR="00A80A5F" w:rsidRDefault="00905F22">
      <w:pPr>
        <w:jc w:val="both"/>
      </w:pPr>
      <w:r>
        <w:t>Tagasiside koolitusele ja oma õppimisele a</w:t>
      </w:r>
      <w:r>
        <w:t xml:space="preserve">ndis 8 õppijat. Nende hinded 5-palli skaalal oma õppimisele olid järgmised: </w:t>
      </w:r>
    </w:p>
    <w:tbl>
      <w:tblPr>
        <w:tblStyle w:val="a7"/>
        <w:tblW w:w="9062" w:type="dxa"/>
        <w:tblBorders>
          <w:top w:val="single" w:sz="4" w:space="0" w:color="FFD965"/>
          <w:left w:val="single" w:sz="4" w:space="0" w:color="FFE599"/>
          <w:bottom w:val="single" w:sz="4" w:space="0" w:color="FFD965"/>
          <w:right w:val="single" w:sz="4" w:space="0" w:color="FFE599"/>
          <w:insideH w:val="single" w:sz="4" w:space="0" w:color="FFD965"/>
          <w:insideV w:val="single" w:sz="4" w:space="0" w:color="FFD965"/>
        </w:tblBorders>
        <w:tblLayout w:type="fixed"/>
        <w:tblLook w:val="04A0" w:firstRow="1" w:lastRow="0" w:firstColumn="1" w:lastColumn="0" w:noHBand="0" w:noVBand="1"/>
      </w:tblPr>
      <w:tblGrid>
        <w:gridCol w:w="7508"/>
        <w:gridCol w:w="1554"/>
      </w:tblGrid>
      <w:tr w:rsidR="00A80A5F" w14:paraId="59F9935B"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8" w:type="dxa"/>
          </w:tcPr>
          <w:p w14:paraId="1DC813C3" w14:textId="77777777" w:rsidR="00A80A5F" w:rsidRDefault="00905F22">
            <w:pPr>
              <w:numPr>
                <w:ilvl w:val="0"/>
                <w:numId w:val="1"/>
              </w:numPr>
              <w:pBdr>
                <w:top w:val="nil"/>
                <w:left w:val="nil"/>
                <w:bottom w:val="nil"/>
                <w:right w:val="nil"/>
                <w:between w:val="nil"/>
              </w:pBdr>
              <w:spacing w:after="160" w:line="259" w:lineRule="auto"/>
              <w:jc w:val="both"/>
            </w:pPr>
            <w:r>
              <w:rPr>
                <w:b w:val="0"/>
                <w:color w:val="000000"/>
              </w:rPr>
              <w:t>Hinda mil määral oled õppinud püstitada isiklikke õpieesmärke lähtudes oma arengu prioriteetidest</w:t>
            </w:r>
          </w:p>
          <w:p w14:paraId="1FAADEC8" w14:textId="77777777" w:rsidR="00A80A5F" w:rsidRDefault="00A80A5F">
            <w:pPr>
              <w:jc w:val="both"/>
            </w:pPr>
          </w:p>
        </w:tc>
        <w:tc>
          <w:tcPr>
            <w:tcW w:w="1554" w:type="dxa"/>
          </w:tcPr>
          <w:p w14:paraId="7931684F" w14:textId="77777777" w:rsidR="00A80A5F" w:rsidRDefault="00905F22">
            <w:pPr>
              <w:jc w:val="both"/>
              <w:cnfStyle w:val="100000000000" w:firstRow="1" w:lastRow="0" w:firstColumn="0" w:lastColumn="0" w:oddVBand="0" w:evenVBand="0" w:oddHBand="0" w:evenHBand="0" w:firstRowFirstColumn="0" w:firstRowLastColumn="0" w:lastRowFirstColumn="0" w:lastRowLastColumn="0"/>
            </w:pPr>
            <w:r>
              <w:t>Keskmine 4,9</w:t>
            </w:r>
          </w:p>
          <w:p w14:paraId="777B8DBD" w14:textId="77777777" w:rsidR="00A80A5F" w:rsidRDefault="00905F22">
            <w:pPr>
              <w:jc w:val="both"/>
              <w:cnfStyle w:val="100000000000" w:firstRow="1" w:lastRow="0" w:firstColumn="0" w:lastColumn="0" w:oddVBand="0" w:evenVBand="0" w:oddHBand="0" w:evenHBand="0" w:firstRowFirstColumn="0" w:firstRowLastColumn="0" w:lastRowFirstColumn="0" w:lastRowLastColumn="0"/>
            </w:pPr>
            <w:r>
              <w:t>Mediaan 5</w:t>
            </w:r>
          </w:p>
        </w:tc>
      </w:tr>
      <w:tr w:rsidR="00A80A5F" w14:paraId="67E4967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8" w:type="dxa"/>
          </w:tcPr>
          <w:p w14:paraId="5696E219" w14:textId="77777777" w:rsidR="00A80A5F" w:rsidRDefault="00905F22">
            <w:pPr>
              <w:numPr>
                <w:ilvl w:val="0"/>
                <w:numId w:val="1"/>
              </w:numPr>
              <w:pBdr>
                <w:top w:val="nil"/>
                <w:left w:val="nil"/>
                <w:bottom w:val="nil"/>
                <w:right w:val="nil"/>
                <w:between w:val="nil"/>
              </w:pBdr>
              <w:spacing w:after="160" w:line="259" w:lineRule="auto"/>
              <w:jc w:val="both"/>
            </w:pPr>
            <w:r>
              <w:rPr>
                <w:b w:val="0"/>
                <w:color w:val="000000"/>
              </w:rPr>
              <w:t>Hinda mil määral oled õppinud märgata põhilisi takistusi õppimises</w:t>
            </w:r>
          </w:p>
          <w:p w14:paraId="756CC354" w14:textId="77777777" w:rsidR="00A80A5F" w:rsidRDefault="00A80A5F">
            <w:pPr>
              <w:jc w:val="both"/>
            </w:pPr>
          </w:p>
        </w:tc>
        <w:tc>
          <w:tcPr>
            <w:tcW w:w="1554" w:type="dxa"/>
          </w:tcPr>
          <w:p w14:paraId="688E5D15" w14:textId="77777777" w:rsidR="00A80A5F" w:rsidRDefault="00905F22">
            <w:pPr>
              <w:jc w:val="both"/>
              <w:cnfStyle w:val="000000100000" w:firstRow="0" w:lastRow="0" w:firstColumn="0" w:lastColumn="0" w:oddVBand="0" w:evenVBand="0" w:oddHBand="1" w:evenHBand="0" w:firstRowFirstColumn="0" w:firstRowLastColumn="0" w:lastRowFirstColumn="0" w:lastRowLastColumn="0"/>
            </w:pPr>
            <w:r>
              <w:t>Keskmine 4,9</w:t>
            </w:r>
          </w:p>
          <w:p w14:paraId="3895DA4D" w14:textId="77777777" w:rsidR="00A80A5F" w:rsidRDefault="00905F22">
            <w:pPr>
              <w:jc w:val="both"/>
              <w:cnfStyle w:val="000000100000" w:firstRow="0" w:lastRow="0" w:firstColumn="0" w:lastColumn="0" w:oddVBand="0" w:evenVBand="0" w:oddHBand="1" w:evenHBand="0" w:firstRowFirstColumn="0" w:firstRowLastColumn="0" w:lastRowFirstColumn="0" w:lastRowLastColumn="0"/>
            </w:pPr>
            <w:r>
              <w:t>Mediaan 5</w:t>
            </w:r>
          </w:p>
        </w:tc>
      </w:tr>
      <w:tr w:rsidR="00A80A5F" w14:paraId="18F7C0BA" w14:textId="77777777">
        <w:tc>
          <w:tcPr>
            <w:cnfStyle w:val="001000000000" w:firstRow="0" w:lastRow="0" w:firstColumn="1" w:lastColumn="0" w:oddVBand="0" w:evenVBand="0" w:oddHBand="0" w:evenHBand="0" w:firstRowFirstColumn="0" w:firstRowLastColumn="0" w:lastRowFirstColumn="0" w:lastRowLastColumn="0"/>
            <w:tcW w:w="7508" w:type="dxa"/>
          </w:tcPr>
          <w:p w14:paraId="476DFD12" w14:textId="77777777" w:rsidR="00A80A5F" w:rsidRDefault="00905F22">
            <w:pPr>
              <w:numPr>
                <w:ilvl w:val="0"/>
                <w:numId w:val="1"/>
              </w:numPr>
              <w:pBdr>
                <w:top w:val="nil"/>
                <w:left w:val="nil"/>
                <w:bottom w:val="nil"/>
                <w:right w:val="nil"/>
                <w:between w:val="nil"/>
              </w:pBdr>
              <w:spacing w:after="160" w:line="259" w:lineRule="auto"/>
              <w:jc w:val="both"/>
            </w:pPr>
            <w:r>
              <w:rPr>
                <w:b w:val="0"/>
                <w:color w:val="000000"/>
              </w:rPr>
              <w:t>Hinda mil määral oled õppinud rakendada tulemusliku õppimise võtteid</w:t>
            </w:r>
          </w:p>
          <w:p w14:paraId="61927633" w14:textId="77777777" w:rsidR="00A80A5F" w:rsidRDefault="00A80A5F">
            <w:pPr>
              <w:jc w:val="both"/>
            </w:pPr>
          </w:p>
        </w:tc>
        <w:tc>
          <w:tcPr>
            <w:tcW w:w="1554" w:type="dxa"/>
          </w:tcPr>
          <w:p w14:paraId="4ACD7A7D" w14:textId="77777777" w:rsidR="00A80A5F" w:rsidRDefault="00905F22">
            <w:pPr>
              <w:jc w:val="both"/>
              <w:cnfStyle w:val="000000000000" w:firstRow="0" w:lastRow="0" w:firstColumn="0" w:lastColumn="0" w:oddVBand="0" w:evenVBand="0" w:oddHBand="0" w:evenHBand="0" w:firstRowFirstColumn="0" w:firstRowLastColumn="0" w:lastRowFirstColumn="0" w:lastRowLastColumn="0"/>
            </w:pPr>
            <w:r>
              <w:t>Keskmine 4,6</w:t>
            </w:r>
          </w:p>
          <w:p w14:paraId="47E0DFD5" w14:textId="77777777" w:rsidR="00A80A5F" w:rsidRDefault="00905F22">
            <w:pPr>
              <w:jc w:val="both"/>
              <w:cnfStyle w:val="000000000000" w:firstRow="0" w:lastRow="0" w:firstColumn="0" w:lastColumn="0" w:oddVBand="0" w:evenVBand="0" w:oddHBand="0" w:evenHBand="0" w:firstRowFirstColumn="0" w:firstRowLastColumn="0" w:lastRowFirstColumn="0" w:lastRowLastColumn="0"/>
            </w:pPr>
            <w:r>
              <w:t>Mediaan 5</w:t>
            </w:r>
          </w:p>
        </w:tc>
      </w:tr>
      <w:tr w:rsidR="00A80A5F" w14:paraId="662DB81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8" w:type="dxa"/>
          </w:tcPr>
          <w:p w14:paraId="73A96AF2" w14:textId="77777777" w:rsidR="00A80A5F" w:rsidRDefault="00905F22">
            <w:pPr>
              <w:numPr>
                <w:ilvl w:val="0"/>
                <w:numId w:val="1"/>
              </w:numPr>
              <w:pBdr>
                <w:top w:val="nil"/>
                <w:left w:val="nil"/>
                <w:bottom w:val="nil"/>
                <w:right w:val="nil"/>
                <w:between w:val="nil"/>
              </w:pBdr>
              <w:spacing w:after="160" w:line="259" w:lineRule="auto"/>
              <w:jc w:val="both"/>
            </w:pPr>
            <w:r>
              <w:rPr>
                <w:b w:val="0"/>
                <w:color w:val="000000"/>
              </w:rPr>
              <w:t>Hinda mil määral oled parandanud oma esinemis- ja kommunikatsiooniosku</w:t>
            </w:r>
            <w:r>
              <w:rPr>
                <w:b w:val="0"/>
                <w:color w:val="000000"/>
              </w:rPr>
              <w:t>seid</w:t>
            </w:r>
          </w:p>
          <w:p w14:paraId="4578BBC7" w14:textId="77777777" w:rsidR="00A80A5F" w:rsidRDefault="00A80A5F">
            <w:pPr>
              <w:jc w:val="both"/>
            </w:pPr>
          </w:p>
        </w:tc>
        <w:tc>
          <w:tcPr>
            <w:tcW w:w="1554" w:type="dxa"/>
          </w:tcPr>
          <w:p w14:paraId="43C8907E" w14:textId="77777777" w:rsidR="00A80A5F" w:rsidRDefault="00905F22">
            <w:pPr>
              <w:jc w:val="both"/>
              <w:cnfStyle w:val="000000100000" w:firstRow="0" w:lastRow="0" w:firstColumn="0" w:lastColumn="0" w:oddVBand="0" w:evenVBand="0" w:oddHBand="1" w:evenHBand="0" w:firstRowFirstColumn="0" w:firstRowLastColumn="0" w:lastRowFirstColumn="0" w:lastRowLastColumn="0"/>
            </w:pPr>
            <w:r>
              <w:t>Keskmine 4,5</w:t>
            </w:r>
          </w:p>
          <w:p w14:paraId="005C0B64" w14:textId="77777777" w:rsidR="00A80A5F" w:rsidRDefault="00905F22">
            <w:pPr>
              <w:jc w:val="both"/>
              <w:cnfStyle w:val="000000100000" w:firstRow="0" w:lastRow="0" w:firstColumn="0" w:lastColumn="0" w:oddVBand="0" w:evenVBand="0" w:oddHBand="1" w:evenHBand="0" w:firstRowFirstColumn="0" w:firstRowLastColumn="0" w:lastRowFirstColumn="0" w:lastRowLastColumn="0"/>
            </w:pPr>
            <w:r>
              <w:t>Mediaan 5</w:t>
            </w:r>
          </w:p>
        </w:tc>
      </w:tr>
    </w:tbl>
    <w:p w14:paraId="02FC567A" w14:textId="77777777" w:rsidR="00A80A5F" w:rsidRDefault="00A80A5F">
      <w:pPr>
        <w:jc w:val="both"/>
      </w:pPr>
    </w:p>
    <w:p w14:paraId="258E3B72" w14:textId="77777777" w:rsidR="00A80A5F" w:rsidRDefault="00905F22">
      <w:pPr>
        <w:jc w:val="both"/>
      </w:pPr>
      <w:r>
        <w:t xml:space="preserve">Kõikide õppijate kommentaarid koolituse sisu, koolitaja, valitud meetodite ja ülesehituse osas olid väga positiivsed. Kõrvutades aspekte, millede õppijad võtavad koolituselt kaasa koolituse </w:t>
      </w:r>
      <w:proofErr w:type="spellStart"/>
      <w:r>
        <w:t>üldeesmärgi</w:t>
      </w:r>
      <w:proofErr w:type="spellEnd"/>
      <w:r>
        <w:t xml:space="preserve"> ja õppekavas kavandatud õpiväljunditega, võib leida, e</w:t>
      </w:r>
      <w:r>
        <w:t xml:space="preserve">t koolitus on kavandatud õpitulemusi saavutanud. </w:t>
      </w:r>
    </w:p>
    <w:p w14:paraId="5C8B55F0" w14:textId="77777777" w:rsidR="00A80A5F" w:rsidRDefault="00A80A5F">
      <w:pPr>
        <w:jc w:val="both"/>
      </w:pPr>
    </w:p>
    <w:p w14:paraId="686CBAA4" w14:textId="77777777" w:rsidR="00A80A5F" w:rsidRDefault="00A80A5F">
      <w:pPr>
        <w:jc w:val="both"/>
      </w:pPr>
    </w:p>
    <w:tbl>
      <w:tblPr>
        <w:tblStyle w:val="a8"/>
        <w:tblW w:w="9062" w:type="dxa"/>
        <w:tblBorders>
          <w:top w:val="single" w:sz="4" w:space="0" w:color="FFD965"/>
          <w:left w:val="single" w:sz="4" w:space="0" w:color="FFE599"/>
          <w:bottom w:val="single" w:sz="4" w:space="0" w:color="FFD965"/>
          <w:right w:val="single" w:sz="4" w:space="0" w:color="FFE599"/>
          <w:insideH w:val="single" w:sz="4" w:space="0" w:color="FFD965"/>
          <w:insideV w:val="single" w:sz="4" w:space="0" w:color="FFD965"/>
        </w:tblBorders>
        <w:tblLayout w:type="fixed"/>
        <w:tblLook w:val="04A0" w:firstRow="1" w:lastRow="0" w:firstColumn="1" w:lastColumn="0" w:noHBand="0" w:noVBand="1"/>
      </w:tblPr>
      <w:tblGrid>
        <w:gridCol w:w="9062"/>
      </w:tblGrid>
      <w:tr w:rsidR="00A80A5F" w14:paraId="127610CD"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14:paraId="2E411958" w14:textId="77777777" w:rsidR="00A80A5F" w:rsidRDefault="00905F22">
            <w:pPr>
              <w:numPr>
                <w:ilvl w:val="0"/>
                <w:numId w:val="1"/>
              </w:numPr>
              <w:pBdr>
                <w:top w:val="nil"/>
                <w:left w:val="nil"/>
                <w:bottom w:val="nil"/>
                <w:right w:val="nil"/>
                <w:between w:val="nil"/>
              </w:pBdr>
              <w:spacing w:after="160" w:line="259" w:lineRule="auto"/>
              <w:jc w:val="both"/>
              <w:rPr>
                <w:color w:val="000000"/>
              </w:rPr>
            </w:pPr>
            <w:r>
              <w:rPr>
                <w:b w:val="0"/>
                <w:color w:val="000000"/>
              </w:rPr>
              <w:t>Mida võtad sellest koolitusest kaasa (teadmised, elamused, kogemused, inimesed jt)? Palun koosta pingerida viiest punktist (1.- kõige olulisem, 5.- kõige ebaolulisem)</w:t>
            </w:r>
          </w:p>
        </w:tc>
      </w:tr>
      <w:tr w:rsidR="00A80A5F" w14:paraId="033955E1" w14:textId="77777777" w:rsidTr="00A80A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566F350E" w14:textId="77777777" w:rsidR="00A80A5F" w:rsidRDefault="00905F22">
            <w:pPr>
              <w:widowControl w:val="0"/>
              <w:spacing w:line="276" w:lineRule="auto"/>
              <w:rPr>
                <w:rFonts w:ascii="Arial" w:eastAsia="Arial" w:hAnsi="Arial" w:cs="Arial"/>
                <w:sz w:val="20"/>
                <w:szCs w:val="20"/>
              </w:rPr>
            </w:pPr>
            <w:r>
              <w:rPr>
                <w:rFonts w:ascii="Arial" w:eastAsia="Arial" w:hAnsi="Arial" w:cs="Arial"/>
                <w:b w:val="0"/>
                <w:sz w:val="20"/>
                <w:szCs w:val="20"/>
              </w:rPr>
              <w:t>Uued oskused</w:t>
            </w:r>
          </w:p>
          <w:p w14:paraId="035336DA" w14:textId="77777777" w:rsidR="00A80A5F" w:rsidRDefault="00905F22">
            <w:pPr>
              <w:widowControl w:val="0"/>
              <w:spacing w:line="276" w:lineRule="auto"/>
              <w:rPr>
                <w:rFonts w:ascii="Arial" w:eastAsia="Arial" w:hAnsi="Arial" w:cs="Arial"/>
                <w:sz w:val="20"/>
                <w:szCs w:val="20"/>
              </w:rPr>
            </w:pPr>
            <w:r>
              <w:rPr>
                <w:rFonts w:ascii="Arial" w:eastAsia="Arial" w:hAnsi="Arial" w:cs="Arial"/>
                <w:b w:val="0"/>
                <w:sz w:val="20"/>
                <w:szCs w:val="20"/>
              </w:rPr>
              <w:t>Suurema õpitahte</w:t>
            </w:r>
          </w:p>
          <w:p w14:paraId="2A6BF7BA" w14:textId="77777777" w:rsidR="00A80A5F" w:rsidRDefault="00905F22">
            <w:pPr>
              <w:widowControl w:val="0"/>
              <w:spacing w:line="276" w:lineRule="auto"/>
              <w:rPr>
                <w:rFonts w:ascii="Arial" w:eastAsia="Arial" w:hAnsi="Arial" w:cs="Arial"/>
                <w:sz w:val="20"/>
                <w:szCs w:val="20"/>
              </w:rPr>
            </w:pPr>
            <w:r>
              <w:rPr>
                <w:rFonts w:ascii="Arial" w:eastAsia="Arial" w:hAnsi="Arial" w:cs="Arial"/>
                <w:b w:val="0"/>
                <w:sz w:val="20"/>
                <w:szCs w:val="20"/>
              </w:rPr>
              <w:t>Mõistmise õppimisse panustamise tagamaadest</w:t>
            </w:r>
          </w:p>
          <w:p w14:paraId="0B0B6CB3" w14:textId="77777777" w:rsidR="00A80A5F" w:rsidRDefault="00905F22">
            <w:pPr>
              <w:widowControl w:val="0"/>
              <w:spacing w:line="276" w:lineRule="auto"/>
              <w:rPr>
                <w:rFonts w:ascii="Arial" w:eastAsia="Arial" w:hAnsi="Arial" w:cs="Arial"/>
                <w:sz w:val="20"/>
                <w:szCs w:val="20"/>
              </w:rPr>
            </w:pPr>
            <w:r>
              <w:rPr>
                <w:rFonts w:ascii="Arial" w:eastAsia="Arial" w:hAnsi="Arial" w:cs="Arial"/>
                <w:b w:val="0"/>
                <w:sz w:val="20"/>
                <w:szCs w:val="20"/>
              </w:rPr>
              <w:t>Rahulolu</w:t>
            </w:r>
          </w:p>
          <w:p w14:paraId="5055B624" w14:textId="77777777" w:rsidR="00A80A5F" w:rsidRDefault="00905F22">
            <w:pPr>
              <w:widowControl w:val="0"/>
              <w:spacing w:line="276" w:lineRule="auto"/>
              <w:rPr>
                <w:rFonts w:ascii="Arial" w:eastAsia="Arial" w:hAnsi="Arial" w:cs="Arial"/>
                <w:sz w:val="20"/>
                <w:szCs w:val="20"/>
              </w:rPr>
            </w:pPr>
            <w:r>
              <w:rPr>
                <w:rFonts w:ascii="Arial" w:eastAsia="Arial" w:hAnsi="Arial" w:cs="Arial"/>
                <w:b w:val="0"/>
                <w:sz w:val="20"/>
                <w:szCs w:val="20"/>
              </w:rPr>
              <w:t>Süsteemsuse</w:t>
            </w:r>
          </w:p>
        </w:tc>
      </w:tr>
      <w:tr w:rsidR="00A80A5F" w14:paraId="64E8AAEC" w14:textId="77777777" w:rsidTr="00A80A5F">
        <w:tc>
          <w:tcPr>
            <w:cnfStyle w:val="001000000000" w:firstRow="0" w:lastRow="0" w:firstColumn="1" w:lastColumn="0" w:oddVBand="0" w:evenVBand="0" w:oddHBand="0" w:evenHBand="0" w:firstRowFirstColumn="0" w:firstRowLastColumn="0" w:lastRowFirstColumn="0" w:lastRowLastColumn="0"/>
            <w:tcW w:w="9062"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49A04133" w14:textId="77777777" w:rsidR="00A80A5F" w:rsidRDefault="00905F22">
            <w:pPr>
              <w:widowControl w:val="0"/>
              <w:spacing w:line="276" w:lineRule="auto"/>
              <w:rPr>
                <w:rFonts w:ascii="Arial" w:eastAsia="Arial" w:hAnsi="Arial" w:cs="Arial"/>
                <w:sz w:val="20"/>
                <w:szCs w:val="20"/>
              </w:rPr>
            </w:pPr>
            <w:r>
              <w:rPr>
                <w:rFonts w:ascii="Arial" w:eastAsia="Arial" w:hAnsi="Arial" w:cs="Arial"/>
                <w:b w:val="0"/>
                <w:sz w:val="20"/>
                <w:szCs w:val="20"/>
              </w:rPr>
              <w:t xml:space="preserve">1- </w:t>
            </w:r>
            <w:proofErr w:type="spellStart"/>
            <w:r>
              <w:rPr>
                <w:rFonts w:ascii="Arial" w:eastAsia="Arial" w:hAnsi="Arial" w:cs="Arial"/>
                <w:b w:val="0"/>
                <w:sz w:val="20"/>
                <w:szCs w:val="20"/>
              </w:rPr>
              <w:t>prioritiseerimise</w:t>
            </w:r>
            <w:proofErr w:type="spellEnd"/>
            <w:r>
              <w:rPr>
                <w:rFonts w:ascii="Arial" w:eastAsia="Arial" w:hAnsi="Arial" w:cs="Arial"/>
                <w:b w:val="0"/>
                <w:sz w:val="20"/>
                <w:szCs w:val="20"/>
              </w:rPr>
              <w:t xml:space="preserve"> ja struktureerimise vajadus, </w:t>
            </w:r>
          </w:p>
          <w:p w14:paraId="23F21EAB" w14:textId="77777777" w:rsidR="00A80A5F" w:rsidRDefault="00905F22">
            <w:pPr>
              <w:widowControl w:val="0"/>
              <w:spacing w:line="276" w:lineRule="auto"/>
              <w:rPr>
                <w:rFonts w:ascii="Arial" w:eastAsia="Arial" w:hAnsi="Arial" w:cs="Arial"/>
                <w:sz w:val="20"/>
                <w:szCs w:val="20"/>
              </w:rPr>
            </w:pPr>
            <w:r>
              <w:rPr>
                <w:rFonts w:ascii="Arial" w:eastAsia="Arial" w:hAnsi="Arial" w:cs="Arial"/>
                <w:b w:val="0"/>
                <w:sz w:val="20"/>
                <w:szCs w:val="20"/>
              </w:rPr>
              <w:t xml:space="preserve">2- oskan ja saan küll enda asju struktureerida ja olla oma tegemistes efektiivsem, </w:t>
            </w:r>
          </w:p>
          <w:p w14:paraId="1A8F4823" w14:textId="77777777" w:rsidR="00A80A5F" w:rsidRDefault="00905F22">
            <w:pPr>
              <w:widowControl w:val="0"/>
              <w:spacing w:line="276" w:lineRule="auto"/>
              <w:rPr>
                <w:rFonts w:ascii="Arial" w:eastAsia="Arial" w:hAnsi="Arial" w:cs="Arial"/>
                <w:sz w:val="20"/>
                <w:szCs w:val="20"/>
              </w:rPr>
            </w:pPr>
            <w:r>
              <w:rPr>
                <w:rFonts w:ascii="Arial" w:eastAsia="Arial" w:hAnsi="Arial" w:cs="Arial"/>
                <w:b w:val="0"/>
                <w:sz w:val="20"/>
                <w:szCs w:val="20"/>
              </w:rPr>
              <w:t>3-mul on oskused olemas, pean seda mee</w:t>
            </w:r>
            <w:r>
              <w:rPr>
                <w:rFonts w:ascii="Arial" w:eastAsia="Arial" w:hAnsi="Arial" w:cs="Arial"/>
                <w:b w:val="0"/>
                <w:sz w:val="20"/>
                <w:szCs w:val="20"/>
              </w:rPr>
              <w:t xml:space="preserve">les pidama, </w:t>
            </w:r>
          </w:p>
          <w:p w14:paraId="05CF1B2B" w14:textId="77777777" w:rsidR="00A80A5F" w:rsidRDefault="00905F22">
            <w:pPr>
              <w:widowControl w:val="0"/>
              <w:spacing w:line="276" w:lineRule="auto"/>
              <w:rPr>
                <w:rFonts w:ascii="Arial" w:eastAsia="Arial" w:hAnsi="Arial" w:cs="Arial"/>
                <w:sz w:val="20"/>
                <w:szCs w:val="20"/>
              </w:rPr>
            </w:pPr>
            <w:r>
              <w:rPr>
                <w:rFonts w:ascii="Arial" w:eastAsia="Arial" w:hAnsi="Arial" w:cs="Arial"/>
                <w:b w:val="0"/>
                <w:sz w:val="20"/>
                <w:szCs w:val="20"/>
              </w:rPr>
              <w:t xml:space="preserve">4- koolitused võivad väga huvitavad olla, </w:t>
            </w:r>
          </w:p>
          <w:p w14:paraId="7551F9CA" w14:textId="77777777" w:rsidR="00A80A5F" w:rsidRDefault="00905F22">
            <w:pPr>
              <w:widowControl w:val="0"/>
              <w:spacing w:line="276" w:lineRule="auto"/>
              <w:rPr>
                <w:rFonts w:ascii="Arial" w:eastAsia="Arial" w:hAnsi="Arial" w:cs="Arial"/>
                <w:sz w:val="20"/>
                <w:szCs w:val="20"/>
              </w:rPr>
            </w:pPr>
            <w:r>
              <w:rPr>
                <w:rFonts w:ascii="Arial" w:eastAsia="Arial" w:hAnsi="Arial" w:cs="Arial"/>
                <w:b w:val="0"/>
                <w:sz w:val="20"/>
                <w:szCs w:val="20"/>
              </w:rPr>
              <w:t>5- on ka teisi, kes tahavad õppida</w:t>
            </w:r>
          </w:p>
        </w:tc>
      </w:tr>
      <w:tr w:rsidR="00A80A5F" w14:paraId="0B92C90A" w14:textId="77777777" w:rsidTr="00A80A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4CF21958" w14:textId="77777777" w:rsidR="00A80A5F" w:rsidRDefault="00905F22">
            <w:pPr>
              <w:widowControl w:val="0"/>
              <w:spacing w:line="276" w:lineRule="auto"/>
              <w:rPr>
                <w:rFonts w:ascii="Arial" w:eastAsia="Arial" w:hAnsi="Arial" w:cs="Arial"/>
                <w:sz w:val="20"/>
                <w:szCs w:val="20"/>
              </w:rPr>
            </w:pPr>
            <w:r>
              <w:rPr>
                <w:rFonts w:ascii="Arial" w:eastAsia="Arial" w:hAnsi="Arial" w:cs="Arial"/>
                <w:b w:val="0"/>
                <w:sz w:val="20"/>
                <w:szCs w:val="20"/>
              </w:rPr>
              <w:t>Põhiline oli teada saada kuidas aega planeerida ning esitlusi teha rahva ees enesekindlamalt.</w:t>
            </w:r>
          </w:p>
          <w:p w14:paraId="7EC3173D" w14:textId="77777777" w:rsidR="00A80A5F" w:rsidRDefault="00905F22">
            <w:pPr>
              <w:widowControl w:val="0"/>
              <w:spacing w:line="276" w:lineRule="auto"/>
              <w:rPr>
                <w:rFonts w:ascii="Arial" w:eastAsia="Arial" w:hAnsi="Arial" w:cs="Arial"/>
                <w:sz w:val="20"/>
                <w:szCs w:val="20"/>
              </w:rPr>
            </w:pPr>
            <w:r>
              <w:rPr>
                <w:rFonts w:ascii="Arial" w:eastAsia="Arial" w:hAnsi="Arial" w:cs="Arial"/>
                <w:b w:val="0"/>
                <w:sz w:val="20"/>
                <w:szCs w:val="20"/>
              </w:rPr>
              <w:t>Oli meeldiv viibida koolitusel mis andis edasi teadmisi ja kogemusi.</w:t>
            </w:r>
          </w:p>
          <w:p w14:paraId="1D5F69EF" w14:textId="77777777" w:rsidR="00A80A5F" w:rsidRDefault="00905F22">
            <w:pPr>
              <w:widowControl w:val="0"/>
              <w:spacing w:line="276" w:lineRule="auto"/>
              <w:rPr>
                <w:rFonts w:ascii="Arial" w:eastAsia="Arial" w:hAnsi="Arial" w:cs="Arial"/>
                <w:sz w:val="20"/>
                <w:szCs w:val="20"/>
              </w:rPr>
            </w:pPr>
            <w:r>
              <w:rPr>
                <w:rFonts w:ascii="Arial" w:eastAsia="Arial" w:hAnsi="Arial" w:cs="Arial"/>
                <w:b w:val="0"/>
                <w:sz w:val="20"/>
                <w:szCs w:val="20"/>
              </w:rPr>
              <w:t>Meeldiv seltskond oli koolituse juures positiivse tagasisidega koostöös.</w:t>
            </w:r>
          </w:p>
          <w:p w14:paraId="706FC984" w14:textId="77777777" w:rsidR="00A80A5F" w:rsidRDefault="00905F22">
            <w:pPr>
              <w:widowControl w:val="0"/>
              <w:spacing w:line="276" w:lineRule="auto"/>
              <w:rPr>
                <w:rFonts w:ascii="Arial" w:eastAsia="Arial" w:hAnsi="Arial" w:cs="Arial"/>
                <w:sz w:val="20"/>
                <w:szCs w:val="20"/>
              </w:rPr>
            </w:pPr>
            <w:r>
              <w:rPr>
                <w:rFonts w:ascii="Arial" w:eastAsia="Arial" w:hAnsi="Arial" w:cs="Arial"/>
                <w:b w:val="0"/>
                <w:sz w:val="20"/>
                <w:szCs w:val="20"/>
              </w:rPr>
              <w:t>Saan kasutada koolit</w:t>
            </w:r>
            <w:r>
              <w:rPr>
                <w:rFonts w:ascii="Arial" w:eastAsia="Arial" w:hAnsi="Arial" w:cs="Arial"/>
                <w:b w:val="0"/>
                <w:sz w:val="20"/>
                <w:szCs w:val="20"/>
              </w:rPr>
              <w:t>usel õpitud erinevaid teoreeme tänapäevases olukorras</w:t>
            </w:r>
          </w:p>
        </w:tc>
      </w:tr>
      <w:tr w:rsidR="00A80A5F" w14:paraId="0672C98E" w14:textId="77777777" w:rsidTr="00A80A5F">
        <w:tc>
          <w:tcPr>
            <w:cnfStyle w:val="001000000000" w:firstRow="0" w:lastRow="0" w:firstColumn="1" w:lastColumn="0" w:oddVBand="0" w:evenVBand="0" w:oddHBand="0" w:evenHBand="0" w:firstRowFirstColumn="0" w:firstRowLastColumn="0" w:lastRowFirstColumn="0" w:lastRowLastColumn="0"/>
            <w:tcW w:w="9062"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19373052" w14:textId="77777777" w:rsidR="00A80A5F" w:rsidRDefault="00905F22">
            <w:pPr>
              <w:widowControl w:val="0"/>
              <w:spacing w:line="276" w:lineRule="auto"/>
              <w:rPr>
                <w:rFonts w:ascii="Arial" w:eastAsia="Arial" w:hAnsi="Arial" w:cs="Arial"/>
                <w:sz w:val="20"/>
                <w:szCs w:val="20"/>
              </w:rPr>
            </w:pPr>
            <w:r>
              <w:rPr>
                <w:rFonts w:ascii="Arial" w:eastAsia="Arial" w:hAnsi="Arial" w:cs="Arial"/>
                <w:b w:val="0"/>
                <w:sz w:val="20"/>
                <w:szCs w:val="20"/>
              </w:rPr>
              <w:t>1.inimesed</w:t>
            </w:r>
          </w:p>
          <w:p w14:paraId="7545694A" w14:textId="77777777" w:rsidR="00A80A5F" w:rsidRDefault="00905F22">
            <w:pPr>
              <w:widowControl w:val="0"/>
              <w:spacing w:line="276" w:lineRule="auto"/>
              <w:rPr>
                <w:rFonts w:ascii="Arial" w:eastAsia="Arial" w:hAnsi="Arial" w:cs="Arial"/>
                <w:sz w:val="20"/>
                <w:szCs w:val="20"/>
              </w:rPr>
            </w:pPr>
            <w:r>
              <w:rPr>
                <w:rFonts w:ascii="Arial" w:eastAsia="Arial" w:hAnsi="Arial" w:cs="Arial"/>
                <w:b w:val="0"/>
                <w:sz w:val="20"/>
                <w:szCs w:val="20"/>
              </w:rPr>
              <w:t>2.kogemused</w:t>
            </w:r>
          </w:p>
          <w:p w14:paraId="02E5423C" w14:textId="77777777" w:rsidR="00A80A5F" w:rsidRDefault="00905F22">
            <w:pPr>
              <w:widowControl w:val="0"/>
              <w:spacing w:line="276" w:lineRule="auto"/>
              <w:rPr>
                <w:rFonts w:ascii="Arial" w:eastAsia="Arial" w:hAnsi="Arial" w:cs="Arial"/>
                <w:sz w:val="20"/>
                <w:szCs w:val="20"/>
              </w:rPr>
            </w:pPr>
            <w:r>
              <w:rPr>
                <w:rFonts w:ascii="Arial" w:eastAsia="Arial" w:hAnsi="Arial" w:cs="Arial"/>
                <w:b w:val="0"/>
                <w:sz w:val="20"/>
                <w:szCs w:val="20"/>
              </w:rPr>
              <w:t>3.teadmised</w:t>
            </w:r>
          </w:p>
          <w:p w14:paraId="302A9F23" w14:textId="77777777" w:rsidR="00A80A5F" w:rsidRDefault="00905F22">
            <w:pPr>
              <w:widowControl w:val="0"/>
              <w:spacing w:line="276" w:lineRule="auto"/>
              <w:rPr>
                <w:rFonts w:ascii="Arial" w:eastAsia="Arial" w:hAnsi="Arial" w:cs="Arial"/>
                <w:sz w:val="20"/>
                <w:szCs w:val="20"/>
              </w:rPr>
            </w:pPr>
            <w:r>
              <w:rPr>
                <w:rFonts w:ascii="Arial" w:eastAsia="Arial" w:hAnsi="Arial" w:cs="Arial"/>
                <w:b w:val="0"/>
                <w:sz w:val="20"/>
                <w:szCs w:val="20"/>
              </w:rPr>
              <w:t>4.elamused</w:t>
            </w:r>
          </w:p>
          <w:p w14:paraId="6E27C30D" w14:textId="77777777" w:rsidR="00A80A5F" w:rsidRDefault="00905F22">
            <w:pPr>
              <w:widowControl w:val="0"/>
              <w:spacing w:line="276" w:lineRule="auto"/>
              <w:rPr>
                <w:rFonts w:ascii="Arial" w:eastAsia="Arial" w:hAnsi="Arial" w:cs="Arial"/>
                <w:sz w:val="20"/>
                <w:szCs w:val="20"/>
              </w:rPr>
            </w:pPr>
            <w:r>
              <w:rPr>
                <w:rFonts w:ascii="Arial" w:eastAsia="Arial" w:hAnsi="Arial" w:cs="Arial"/>
                <w:b w:val="0"/>
                <w:sz w:val="20"/>
                <w:szCs w:val="20"/>
              </w:rPr>
              <w:t>5.emotsioonid</w:t>
            </w:r>
          </w:p>
        </w:tc>
      </w:tr>
      <w:tr w:rsidR="00A80A5F" w14:paraId="053D7595" w14:textId="77777777" w:rsidTr="00A80A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7CAAFB90" w14:textId="77777777" w:rsidR="00A80A5F" w:rsidRDefault="00905F22">
            <w:pPr>
              <w:widowControl w:val="0"/>
              <w:spacing w:line="276" w:lineRule="auto"/>
              <w:rPr>
                <w:rFonts w:ascii="Arial" w:eastAsia="Arial" w:hAnsi="Arial" w:cs="Arial"/>
                <w:sz w:val="20"/>
                <w:szCs w:val="20"/>
              </w:rPr>
            </w:pPr>
            <w:r>
              <w:rPr>
                <w:rFonts w:ascii="Arial" w:eastAsia="Arial" w:hAnsi="Arial" w:cs="Arial"/>
                <w:b w:val="0"/>
                <w:sz w:val="20"/>
                <w:szCs w:val="20"/>
              </w:rPr>
              <w:t>1. Esinemiskogemus</w:t>
            </w:r>
          </w:p>
          <w:p w14:paraId="4681BF3E" w14:textId="77777777" w:rsidR="00A80A5F" w:rsidRDefault="00905F22">
            <w:pPr>
              <w:widowControl w:val="0"/>
              <w:spacing w:line="276" w:lineRule="auto"/>
              <w:rPr>
                <w:rFonts w:ascii="Arial" w:eastAsia="Arial" w:hAnsi="Arial" w:cs="Arial"/>
                <w:sz w:val="20"/>
                <w:szCs w:val="20"/>
              </w:rPr>
            </w:pPr>
            <w:r>
              <w:rPr>
                <w:rFonts w:ascii="Arial" w:eastAsia="Arial" w:hAnsi="Arial" w:cs="Arial"/>
                <w:b w:val="0"/>
                <w:sz w:val="20"/>
                <w:szCs w:val="20"/>
              </w:rPr>
              <w:t>2. Uued teadmised täiskasvanuõppest</w:t>
            </w:r>
          </w:p>
          <w:p w14:paraId="7A929825" w14:textId="77777777" w:rsidR="00A80A5F" w:rsidRDefault="00905F22">
            <w:pPr>
              <w:widowControl w:val="0"/>
              <w:spacing w:line="276" w:lineRule="auto"/>
              <w:rPr>
                <w:rFonts w:ascii="Arial" w:eastAsia="Arial" w:hAnsi="Arial" w:cs="Arial"/>
                <w:sz w:val="20"/>
                <w:szCs w:val="20"/>
              </w:rPr>
            </w:pPr>
            <w:r>
              <w:rPr>
                <w:rFonts w:ascii="Arial" w:eastAsia="Arial" w:hAnsi="Arial" w:cs="Arial"/>
                <w:b w:val="0"/>
                <w:sz w:val="20"/>
                <w:szCs w:val="20"/>
              </w:rPr>
              <w:t>3. Eneseanalüüsi arendamine</w:t>
            </w:r>
          </w:p>
          <w:p w14:paraId="64E3AF7C" w14:textId="77777777" w:rsidR="00A80A5F" w:rsidRDefault="00905F22">
            <w:pPr>
              <w:widowControl w:val="0"/>
              <w:spacing w:line="276" w:lineRule="auto"/>
              <w:rPr>
                <w:rFonts w:ascii="Arial" w:eastAsia="Arial" w:hAnsi="Arial" w:cs="Arial"/>
                <w:sz w:val="20"/>
                <w:szCs w:val="20"/>
              </w:rPr>
            </w:pPr>
            <w:r>
              <w:rPr>
                <w:rFonts w:ascii="Arial" w:eastAsia="Arial" w:hAnsi="Arial" w:cs="Arial"/>
                <w:b w:val="0"/>
                <w:sz w:val="20"/>
                <w:szCs w:val="20"/>
              </w:rPr>
              <w:t>4. Kursuse nn "</w:t>
            </w:r>
            <w:proofErr w:type="spellStart"/>
            <w:r>
              <w:rPr>
                <w:rFonts w:ascii="Arial" w:eastAsia="Arial" w:hAnsi="Arial" w:cs="Arial"/>
                <w:b w:val="0"/>
                <w:sz w:val="20"/>
                <w:szCs w:val="20"/>
              </w:rPr>
              <w:t>vibe</w:t>
            </w:r>
            <w:proofErr w:type="spellEnd"/>
            <w:r>
              <w:rPr>
                <w:rFonts w:ascii="Arial" w:eastAsia="Arial" w:hAnsi="Arial" w:cs="Arial"/>
                <w:b w:val="0"/>
                <w:sz w:val="20"/>
                <w:szCs w:val="20"/>
              </w:rPr>
              <w:t>"</w:t>
            </w:r>
          </w:p>
          <w:p w14:paraId="0DD0258E" w14:textId="77777777" w:rsidR="00A80A5F" w:rsidRDefault="00905F22">
            <w:pPr>
              <w:widowControl w:val="0"/>
              <w:spacing w:line="276" w:lineRule="auto"/>
              <w:rPr>
                <w:rFonts w:ascii="Arial" w:eastAsia="Arial" w:hAnsi="Arial" w:cs="Arial"/>
                <w:sz w:val="20"/>
                <w:szCs w:val="20"/>
              </w:rPr>
            </w:pPr>
            <w:r>
              <w:rPr>
                <w:rFonts w:ascii="Arial" w:eastAsia="Arial" w:hAnsi="Arial" w:cs="Arial"/>
                <w:b w:val="0"/>
                <w:sz w:val="20"/>
                <w:szCs w:val="20"/>
              </w:rPr>
              <w:t>5. Kaasõpilaste kogemuslood, näited</w:t>
            </w:r>
          </w:p>
        </w:tc>
      </w:tr>
      <w:tr w:rsidR="00A80A5F" w14:paraId="78815376" w14:textId="77777777" w:rsidTr="00A80A5F">
        <w:tc>
          <w:tcPr>
            <w:cnfStyle w:val="001000000000" w:firstRow="0" w:lastRow="0" w:firstColumn="1" w:lastColumn="0" w:oddVBand="0" w:evenVBand="0" w:oddHBand="0" w:evenHBand="0" w:firstRowFirstColumn="0" w:firstRowLastColumn="0" w:lastRowFirstColumn="0" w:lastRowLastColumn="0"/>
            <w:tcW w:w="9062"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21D48310" w14:textId="77777777" w:rsidR="00A80A5F" w:rsidRDefault="00905F22">
            <w:pPr>
              <w:widowControl w:val="0"/>
              <w:spacing w:line="276" w:lineRule="auto"/>
              <w:rPr>
                <w:rFonts w:ascii="Arial" w:eastAsia="Arial" w:hAnsi="Arial" w:cs="Arial"/>
                <w:sz w:val="20"/>
                <w:szCs w:val="20"/>
              </w:rPr>
            </w:pPr>
            <w:r>
              <w:rPr>
                <w:rFonts w:ascii="Arial" w:eastAsia="Arial" w:hAnsi="Arial" w:cs="Arial"/>
                <w:b w:val="0"/>
                <w:sz w:val="20"/>
                <w:szCs w:val="20"/>
              </w:rPr>
              <w:t xml:space="preserve">Elamused, </w:t>
            </w:r>
          </w:p>
          <w:p w14:paraId="70B4BD8C" w14:textId="77777777" w:rsidR="00A80A5F" w:rsidRDefault="00905F22">
            <w:pPr>
              <w:widowControl w:val="0"/>
              <w:spacing w:line="276" w:lineRule="auto"/>
              <w:rPr>
                <w:rFonts w:ascii="Arial" w:eastAsia="Arial" w:hAnsi="Arial" w:cs="Arial"/>
                <w:sz w:val="20"/>
                <w:szCs w:val="20"/>
              </w:rPr>
            </w:pPr>
            <w:r>
              <w:rPr>
                <w:rFonts w:ascii="Arial" w:eastAsia="Arial" w:hAnsi="Arial" w:cs="Arial"/>
                <w:b w:val="0"/>
                <w:sz w:val="20"/>
                <w:szCs w:val="20"/>
              </w:rPr>
              <w:t xml:space="preserve">teadmised, </w:t>
            </w:r>
          </w:p>
          <w:p w14:paraId="60D8A1AA" w14:textId="77777777" w:rsidR="00A80A5F" w:rsidRDefault="00905F22">
            <w:pPr>
              <w:widowControl w:val="0"/>
              <w:spacing w:line="276" w:lineRule="auto"/>
              <w:rPr>
                <w:rFonts w:ascii="Arial" w:eastAsia="Arial" w:hAnsi="Arial" w:cs="Arial"/>
                <w:sz w:val="20"/>
                <w:szCs w:val="20"/>
              </w:rPr>
            </w:pPr>
            <w:r>
              <w:rPr>
                <w:rFonts w:ascii="Arial" w:eastAsia="Arial" w:hAnsi="Arial" w:cs="Arial"/>
                <w:b w:val="0"/>
                <w:sz w:val="20"/>
                <w:szCs w:val="20"/>
              </w:rPr>
              <w:t xml:space="preserve">inimesed, </w:t>
            </w:r>
          </w:p>
          <w:p w14:paraId="71BECFB2" w14:textId="77777777" w:rsidR="00A80A5F" w:rsidRDefault="00905F22">
            <w:pPr>
              <w:widowControl w:val="0"/>
              <w:spacing w:line="276" w:lineRule="auto"/>
              <w:rPr>
                <w:rFonts w:ascii="Arial" w:eastAsia="Arial" w:hAnsi="Arial" w:cs="Arial"/>
                <w:sz w:val="20"/>
                <w:szCs w:val="20"/>
              </w:rPr>
            </w:pPr>
            <w:r>
              <w:rPr>
                <w:rFonts w:ascii="Arial" w:eastAsia="Arial" w:hAnsi="Arial" w:cs="Arial"/>
                <w:b w:val="0"/>
                <w:sz w:val="20"/>
                <w:szCs w:val="20"/>
              </w:rPr>
              <w:t xml:space="preserve">grupitööd, </w:t>
            </w:r>
          </w:p>
          <w:p w14:paraId="4032D0CE" w14:textId="77777777" w:rsidR="00A80A5F" w:rsidRDefault="00905F22">
            <w:pPr>
              <w:widowControl w:val="0"/>
              <w:spacing w:line="276" w:lineRule="auto"/>
              <w:rPr>
                <w:rFonts w:ascii="Arial" w:eastAsia="Arial" w:hAnsi="Arial" w:cs="Arial"/>
                <w:sz w:val="20"/>
                <w:szCs w:val="20"/>
              </w:rPr>
            </w:pPr>
            <w:r>
              <w:rPr>
                <w:rFonts w:ascii="Arial" w:eastAsia="Arial" w:hAnsi="Arial" w:cs="Arial"/>
                <w:b w:val="0"/>
                <w:sz w:val="20"/>
                <w:szCs w:val="20"/>
              </w:rPr>
              <w:t>uued õppimisviisid</w:t>
            </w:r>
          </w:p>
        </w:tc>
      </w:tr>
      <w:tr w:rsidR="00A80A5F" w14:paraId="624E761E" w14:textId="77777777" w:rsidTr="00A80A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146BD3E6" w14:textId="77777777" w:rsidR="00A80A5F" w:rsidRDefault="00905F22">
            <w:pPr>
              <w:widowControl w:val="0"/>
              <w:spacing w:line="276" w:lineRule="auto"/>
              <w:rPr>
                <w:rFonts w:ascii="Arial" w:eastAsia="Arial" w:hAnsi="Arial" w:cs="Arial"/>
                <w:sz w:val="20"/>
                <w:szCs w:val="20"/>
              </w:rPr>
            </w:pPr>
            <w:r>
              <w:rPr>
                <w:rFonts w:ascii="Arial" w:eastAsia="Arial" w:hAnsi="Arial" w:cs="Arial"/>
                <w:b w:val="0"/>
                <w:sz w:val="20"/>
                <w:szCs w:val="20"/>
              </w:rPr>
              <w:t xml:space="preserve">1. omandatud teksti mõistmise tehnikad; teadmise reflekteerimise tehnikatest; teadmised koolituse/kursuse valimisest, mida tähele panna; </w:t>
            </w:r>
          </w:p>
          <w:p w14:paraId="07ACE61D" w14:textId="77777777" w:rsidR="00A80A5F" w:rsidRDefault="00905F22">
            <w:pPr>
              <w:widowControl w:val="0"/>
              <w:spacing w:line="276" w:lineRule="auto"/>
              <w:rPr>
                <w:rFonts w:ascii="Arial" w:eastAsia="Arial" w:hAnsi="Arial" w:cs="Arial"/>
                <w:sz w:val="20"/>
                <w:szCs w:val="20"/>
              </w:rPr>
            </w:pPr>
            <w:r>
              <w:rPr>
                <w:rFonts w:ascii="Arial" w:eastAsia="Arial" w:hAnsi="Arial" w:cs="Arial"/>
                <w:b w:val="0"/>
                <w:sz w:val="20"/>
                <w:szCs w:val="20"/>
              </w:rPr>
              <w:t xml:space="preserve">2. Probleemi lahendamise tehnikad </w:t>
            </w:r>
          </w:p>
          <w:p w14:paraId="0F04ABEC" w14:textId="77777777" w:rsidR="00A80A5F" w:rsidRDefault="00905F22">
            <w:pPr>
              <w:widowControl w:val="0"/>
              <w:spacing w:line="276" w:lineRule="auto"/>
              <w:rPr>
                <w:rFonts w:ascii="Arial" w:eastAsia="Arial" w:hAnsi="Arial" w:cs="Arial"/>
                <w:sz w:val="20"/>
                <w:szCs w:val="20"/>
              </w:rPr>
            </w:pPr>
            <w:r>
              <w:rPr>
                <w:rFonts w:ascii="Arial" w:eastAsia="Arial" w:hAnsi="Arial" w:cs="Arial"/>
                <w:b w:val="0"/>
                <w:sz w:val="20"/>
                <w:szCs w:val="20"/>
              </w:rPr>
              <w:t xml:space="preserve">3. </w:t>
            </w:r>
            <w:proofErr w:type="spellStart"/>
            <w:r>
              <w:rPr>
                <w:rFonts w:ascii="Arial" w:eastAsia="Arial" w:hAnsi="Arial" w:cs="Arial"/>
                <w:b w:val="0"/>
                <w:sz w:val="20"/>
                <w:szCs w:val="20"/>
              </w:rPr>
              <w:t>Kovisoon</w:t>
            </w:r>
            <w:proofErr w:type="spellEnd"/>
            <w:r>
              <w:rPr>
                <w:rFonts w:ascii="Arial" w:eastAsia="Arial" w:hAnsi="Arial" w:cs="Arial"/>
                <w:b w:val="0"/>
                <w:sz w:val="20"/>
                <w:szCs w:val="20"/>
              </w:rPr>
              <w:t xml:space="preserve"> </w:t>
            </w:r>
          </w:p>
          <w:p w14:paraId="414437DA" w14:textId="77777777" w:rsidR="00A80A5F" w:rsidRDefault="00905F22">
            <w:pPr>
              <w:widowControl w:val="0"/>
              <w:spacing w:line="276" w:lineRule="auto"/>
              <w:rPr>
                <w:rFonts w:ascii="Arial" w:eastAsia="Arial" w:hAnsi="Arial" w:cs="Arial"/>
                <w:sz w:val="20"/>
                <w:szCs w:val="20"/>
              </w:rPr>
            </w:pPr>
            <w:r>
              <w:rPr>
                <w:rFonts w:ascii="Arial" w:eastAsia="Arial" w:hAnsi="Arial" w:cs="Arial"/>
                <w:b w:val="0"/>
                <w:sz w:val="20"/>
                <w:szCs w:val="20"/>
              </w:rPr>
              <w:t xml:space="preserve">4. </w:t>
            </w:r>
            <w:proofErr w:type="spellStart"/>
            <w:r>
              <w:rPr>
                <w:rFonts w:ascii="Arial" w:eastAsia="Arial" w:hAnsi="Arial" w:cs="Arial"/>
                <w:b w:val="0"/>
                <w:sz w:val="20"/>
                <w:szCs w:val="20"/>
              </w:rPr>
              <w:t>Prokrastineerimine</w:t>
            </w:r>
            <w:proofErr w:type="spellEnd"/>
            <w:r>
              <w:rPr>
                <w:rFonts w:ascii="Arial" w:eastAsia="Arial" w:hAnsi="Arial" w:cs="Arial"/>
                <w:b w:val="0"/>
                <w:sz w:val="20"/>
                <w:szCs w:val="20"/>
              </w:rPr>
              <w:t xml:space="preserve"> </w:t>
            </w:r>
          </w:p>
          <w:p w14:paraId="711F8C18" w14:textId="77777777" w:rsidR="00A80A5F" w:rsidRDefault="00905F22">
            <w:pPr>
              <w:widowControl w:val="0"/>
              <w:spacing w:line="276" w:lineRule="auto"/>
              <w:rPr>
                <w:rFonts w:ascii="Arial" w:eastAsia="Arial" w:hAnsi="Arial" w:cs="Arial"/>
                <w:sz w:val="20"/>
                <w:szCs w:val="20"/>
              </w:rPr>
            </w:pPr>
            <w:r>
              <w:rPr>
                <w:rFonts w:ascii="Arial" w:eastAsia="Arial" w:hAnsi="Arial" w:cs="Arial"/>
                <w:b w:val="0"/>
                <w:sz w:val="20"/>
                <w:szCs w:val="20"/>
              </w:rPr>
              <w:t>5.Esinemiskoolitus.</w:t>
            </w:r>
          </w:p>
        </w:tc>
      </w:tr>
      <w:tr w:rsidR="00A80A5F" w14:paraId="53631913" w14:textId="77777777" w:rsidTr="00A80A5F">
        <w:tc>
          <w:tcPr>
            <w:cnfStyle w:val="001000000000" w:firstRow="0" w:lastRow="0" w:firstColumn="1" w:lastColumn="0" w:oddVBand="0" w:evenVBand="0" w:oddHBand="0" w:evenHBand="0" w:firstRowFirstColumn="0" w:firstRowLastColumn="0" w:lastRowFirstColumn="0" w:lastRowLastColumn="0"/>
            <w:tcW w:w="9062"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77165169" w14:textId="77777777" w:rsidR="00A80A5F" w:rsidRDefault="00905F22">
            <w:pPr>
              <w:widowControl w:val="0"/>
              <w:spacing w:line="276" w:lineRule="auto"/>
              <w:rPr>
                <w:rFonts w:ascii="Arial" w:eastAsia="Arial" w:hAnsi="Arial" w:cs="Arial"/>
                <w:sz w:val="20"/>
                <w:szCs w:val="20"/>
              </w:rPr>
            </w:pPr>
            <w:r>
              <w:rPr>
                <w:rFonts w:ascii="Arial" w:eastAsia="Arial" w:hAnsi="Arial" w:cs="Arial"/>
                <w:b w:val="0"/>
                <w:sz w:val="20"/>
                <w:szCs w:val="20"/>
              </w:rPr>
              <w:t>1. teadmine, et olen valmi</w:t>
            </w:r>
            <w:r>
              <w:rPr>
                <w:rFonts w:ascii="Arial" w:eastAsia="Arial" w:hAnsi="Arial" w:cs="Arial"/>
                <w:b w:val="0"/>
                <w:sz w:val="20"/>
                <w:szCs w:val="20"/>
              </w:rPr>
              <w:t xml:space="preserve">s õppima, </w:t>
            </w:r>
          </w:p>
          <w:p w14:paraId="2E3E144B" w14:textId="77777777" w:rsidR="00A80A5F" w:rsidRDefault="00905F22">
            <w:pPr>
              <w:widowControl w:val="0"/>
              <w:spacing w:line="276" w:lineRule="auto"/>
              <w:rPr>
                <w:rFonts w:ascii="Arial" w:eastAsia="Arial" w:hAnsi="Arial" w:cs="Arial"/>
                <w:sz w:val="20"/>
                <w:szCs w:val="20"/>
              </w:rPr>
            </w:pPr>
            <w:r>
              <w:rPr>
                <w:rFonts w:ascii="Arial" w:eastAsia="Arial" w:hAnsi="Arial" w:cs="Arial"/>
                <w:b w:val="0"/>
                <w:sz w:val="20"/>
                <w:szCs w:val="20"/>
              </w:rPr>
              <w:t>2. uued teadmised endasse vaatamiseks , selguse saamiseks(õpibarjäärid)</w:t>
            </w:r>
          </w:p>
          <w:p w14:paraId="1E9D517F" w14:textId="77777777" w:rsidR="00A80A5F" w:rsidRDefault="00905F22">
            <w:pPr>
              <w:widowControl w:val="0"/>
              <w:spacing w:line="276" w:lineRule="auto"/>
              <w:rPr>
                <w:rFonts w:ascii="Arial" w:eastAsia="Arial" w:hAnsi="Arial" w:cs="Arial"/>
                <w:sz w:val="20"/>
                <w:szCs w:val="20"/>
              </w:rPr>
            </w:pPr>
            <w:r>
              <w:rPr>
                <w:rFonts w:ascii="Arial" w:eastAsia="Arial" w:hAnsi="Arial" w:cs="Arial"/>
                <w:b w:val="0"/>
                <w:sz w:val="20"/>
                <w:szCs w:val="20"/>
              </w:rPr>
              <w:t xml:space="preserve">3.imelised </w:t>
            </w:r>
            <w:proofErr w:type="spellStart"/>
            <w:r>
              <w:rPr>
                <w:rFonts w:ascii="Arial" w:eastAsia="Arial" w:hAnsi="Arial" w:cs="Arial"/>
                <w:b w:val="0"/>
                <w:sz w:val="20"/>
                <w:szCs w:val="20"/>
              </w:rPr>
              <w:t>inimesed,kellega</w:t>
            </w:r>
            <w:proofErr w:type="spellEnd"/>
            <w:r>
              <w:rPr>
                <w:rFonts w:ascii="Arial" w:eastAsia="Arial" w:hAnsi="Arial" w:cs="Arial"/>
                <w:b w:val="0"/>
                <w:sz w:val="20"/>
                <w:szCs w:val="20"/>
              </w:rPr>
              <w:t xml:space="preserve"> sai koos meeskonnatööd teha </w:t>
            </w:r>
          </w:p>
          <w:p w14:paraId="144C3D39" w14:textId="77777777" w:rsidR="00A80A5F" w:rsidRDefault="00905F22">
            <w:pPr>
              <w:widowControl w:val="0"/>
              <w:spacing w:line="276" w:lineRule="auto"/>
              <w:rPr>
                <w:rFonts w:ascii="Arial" w:eastAsia="Arial" w:hAnsi="Arial" w:cs="Arial"/>
                <w:sz w:val="20"/>
                <w:szCs w:val="20"/>
              </w:rPr>
            </w:pPr>
            <w:r>
              <w:rPr>
                <w:rFonts w:ascii="Arial" w:eastAsia="Arial" w:hAnsi="Arial" w:cs="Arial"/>
                <w:b w:val="0"/>
                <w:sz w:val="20"/>
                <w:szCs w:val="20"/>
              </w:rPr>
              <w:t xml:space="preserve">4. Informatsiooniotsingu meetodid- kogemused. </w:t>
            </w:r>
          </w:p>
          <w:p w14:paraId="4BD55D24" w14:textId="77777777" w:rsidR="00A80A5F" w:rsidRDefault="00905F22">
            <w:pPr>
              <w:widowControl w:val="0"/>
              <w:spacing w:line="276" w:lineRule="auto"/>
              <w:rPr>
                <w:rFonts w:ascii="Arial" w:eastAsia="Arial" w:hAnsi="Arial" w:cs="Arial"/>
                <w:sz w:val="20"/>
                <w:szCs w:val="20"/>
              </w:rPr>
            </w:pPr>
            <w:r>
              <w:rPr>
                <w:rFonts w:ascii="Arial" w:eastAsia="Arial" w:hAnsi="Arial" w:cs="Arial"/>
                <w:b w:val="0"/>
                <w:sz w:val="20"/>
                <w:szCs w:val="20"/>
              </w:rPr>
              <w:t xml:space="preserve">5.avalik esinemine. Kursus oli minu jaoks väga </w:t>
            </w:r>
            <w:proofErr w:type="spellStart"/>
            <w:r>
              <w:rPr>
                <w:rFonts w:ascii="Arial" w:eastAsia="Arial" w:hAnsi="Arial" w:cs="Arial"/>
                <w:b w:val="0"/>
                <w:sz w:val="20"/>
                <w:szCs w:val="20"/>
              </w:rPr>
              <w:t>oluline,raske</w:t>
            </w:r>
            <w:proofErr w:type="spellEnd"/>
            <w:r>
              <w:rPr>
                <w:rFonts w:ascii="Arial" w:eastAsia="Arial" w:hAnsi="Arial" w:cs="Arial"/>
                <w:b w:val="0"/>
                <w:sz w:val="20"/>
                <w:szCs w:val="20"/>
              </w:rPr>
              <w:t xml:space="preserve"> on midag</w:t>
            </w:r>
            <w:r>
              <w:rPr>
                <w:rFonts w:ascii="Arial" w:eastAsia="Arial" w:hAnsi="Arial" w:cs="Arial"/>
                <w:b w:val="0"/>
                <w:sz w:val="20"/>
                <w:szCs w:val="20"/>
              </w:rPr>
              <w:t>i kirja panna mis oleks olnud kõige ebaolulisem. Kõik oli oluline</w:t>
            </w:r>
          </w:p>
        </w:tc>
      </w:tr>
    </w:tbl>
    <w:p w14:paraId="1BC5D66E" w14:textId="77777777" w:rsidR="00A80A5F" w:rsidRDefault="00A80A5F">
      <w:pPr>
        <w:jc w:val="both"/>
      </w:pPr>
    </w:p>
    <w:p w14:paraId="0FBFFC5A" w14:textId="77777777" w:rsidR="00A80A5F" w:rsidRDefault="00905F22">
      <w:pPr>
        <w:jc w:val="both"/>
      </w:pPr>
      <w:r>
        <w:lastRenderedPageBreak/>
        <w:t xml:space="preserve">Õppijatele meeldisid nii koolitaja ja õppeprotsessi ülesehitus kui ka koolitusele kokku tulnud grupp ja õppematerjalid </w:t>
      </w:r>
    </w:p>
    <w:tbl>
      <w:tblPr>
        <w:tblStyle w:val="a9"/>
        <w:tblW w:w="9062" w:type="dxa"/>
        <w:tblBorders>
          <w:top w:val="single" w:sz="4" w:space="0" w:color="FFD965"/>
          <w:left w:val="single" w:sz="4" w:space="0" w:color="FFE599"/>
          <w:bottom w:val="single" w:sz="4" w:space="0" w:color="FFD965"/>
          <w:right w:val="single" w:sz="4" w:space="0" w:color="FFE599"/>
          <w:insideH w:val="single" w:sz="4" w:space="0" w:color="FFD965"/>
          <w:insideV w:val="single" w:sz="4" w:space="0" w:color="FFD965"/>
        </w:tblBorders>
        <w:tblLayout w:type="fixed"/>
        <w:tblLook w:val="04A0" w:firstRow="1" w:lastRow="0" w:firstColumn="1" w:lastColumn="0" w:noHBand="0" w:noVBand="1"/>
      </w:tblPr>
      <w:tblGrid>
        <w:gridCol w:w="9062"/>
      </w:tblGrid>
      <w:tr w:rsidR="00A80A5F" w14:paraId="751DFA0D"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14:paraId="5340B99F" w14:textId="77777777" w:rsidR="00A80A5F" w:rsidRDefault="00905F22">
            <w:pPr>
              <w:numPr>
                <w:ilvl w:val="0"/>
                <w:numId w:val="1"/>
              </w:numPr>
              <w:pBdr>
                <w:top w:val="nil"/>
                <w:left w:val="nil"/>
                <w:bottom w:val="nil"/>
                <w:right w:val="nil"/>
                <w:between w:val="nil"/>
              </w:pBdr>
              <w:spacing w:after="160" w:line="259" w:lineRule="auto"/>
              <w:jc w:val="both"/>
              <w:rPr>
                <w:color w:val="000000"/>
              </w:rPr>
            </w:pPr>
            <w:r>
              <w:rPr>
                <w:rFonts w:ascii="Arial" w:eastAsia="Arial" w:hAnsi="Arial" w:cs="Arial"/>
                <w:b w:val="0"/>
                <w:color w:val="000000"/>
                <w:sz w:val="20"/>
                <w:szCs w:val="20"/>
              </w:rPr>
              <w:t>Mis meeldis koolituse juures kõige rohkem?</w:t>
            </w:r>
          </w:p>
        </w:tc>
      </w:tr>
      <w:tr w:rsidR="00A80A5F" w14:paraId="4194A1A4" w14:textId="77777777" w:rsidTr="00A80A5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062"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1A0EB724" w14:textId="77777777" w:rsidR="00A80A5F" w:rsidRDefault="00905F22">
            <w:pPr>
              <w:widowControl w:val="0"/>
              <w:spacing w:line="276" w:lineRule="auto"/>
              <w:rPr>
                <w:rFonts w:ascii="Arial" w:eastAsia="Arial" w:hAnsi="Arial" w:cs="Arial"/>
                <w:sz w:val="20"/>
                <w:szCs w:val="20"/>
              </w:rPr>
            </w:pPr>
            <w:r>
              <w:rPr>
                <w:rFonts w:ascii="Arial" w:eastAsia="Arial" w:hAnsi="Arial" w:cs="Arial"/>
                <w:b w:val="0"/>
                <w:sz w:val="20"/>
                <w:szCs w:val="20"/>
              </w:rPr>
              <w:t>Pidev vaheldusrikkus erinevate tööde tegemisel.</w:t>
            </w:r>
          </w:p>
        </w:tc>
      </w:tr>
      <w:tr w:rsidR="00A80A5F" w14:paraId="5D1400CF" w14:textId="77777777" w:rsidTr="00A80A5F">
        <w:trPr>
          <w:trHeight w:val="300"/>
        </w:trPr>
        <w:tc>
          <w:tcPr>
            <w:cnfStyle w:val="001000000000" w:firstRow="0" w:lastRow="0" w:firstColumn="1" w:lastColumn="0" w:oddVBand="0" w:evenVBand="0" w:oddHBand="0" w:evenHBand="0" w:firstRowFirstColumn="0" w:firstRowLastColumn="0" w:lastRowFirstColumn="0" w:lastRowLastColumn="0"/>
            <w:tcW w:w="9062"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7E09E7F1" w14:textId="77777777" w:rsidR="00A80A5F" w:rsidRDefault="00905F22">
            <w:pPr>
              <w:widowControl w:val="0"/>
              <w:spacing w:line="276" w:lineRule="auto"/>
              <w:rPr>
                <w:rFonts w:ascii="Arial" w:eastAsia="Arial" w:hAnsi="Arial" w:cs="Arial"/>
                <w:sz w:val="20"/>
                <w:szCs w:val="20"/>
              </w:rPr>
            </w:pPr>
            <w:proofErr w:type="spellStart"/>
            <w:r>
              <w:rPr>
                <w:rFonts w:ascii="Arial" w:eastAsia="Arial" w:hAnsi="Arial" w:cs="Arial"/>
                <w:b w:val="0"/>
                <w:sz w:val="20"/>
                <w:szCs w:val="20"/>
              </w:rPr>
              <w:t>Meeldetuletatud</w:t>
            </w:r>
            <w:proofErr w:type="spellEnd"/>
            <w:r>
              <w:rPr>
                <w:rFonts w:ascii="Arial" w:eastAsia="Arial" w:hAnsi="Arial" w:cs="Arial"/>
                <w:b w:val="0"/>
                <w:sz w:val="20"/>
                <w:szCs w:val="20"/>
              </w:rPr>
              <w:t xml:space="preserve"> teadmised</w:t>
            </w:r>
          </w:p>
        </w:tc>
      </w:tr>
      <w:tr w:rsidR="00A80A5F" w14:paraId="58DFF0DE" w14:textId="77777777" w:rsidTr="00A80A5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062"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636FF391" w14:textId="77777777" w:rsidR="00A80A5F" w:rsidRDefault="00905F22">
            <w:pPr>
              <w:widowControl w:val="0"/>
              <w:spacing w:line="276" w:lineRule="auto"/>
              <w:rPr>
                <w:rFonts w:ascii="Arial" w:eastAsia="Arial" w:hAnsi="Arial" w:cs="Arial"/>
                <w:sz w:val="20"/>
                <w:szCs w:val="20"/>
              </w:rPr>
            </w:pPr>
            <w:r>
              <w:rPr>
                <w:rFonts w:ascii="Arial" w:eastAsia="Arial" w:hAnsi="Arial" w:cs="Arial"/>
                <w:b w:val="0"/>
                <w:sz w:val="20"/>
                <w:szCs w:val="20"/>
              </w:rPr>
              <w:t>Kõige rohkem meeldis see, et sain osaleda koolitusel kus on kaasahaarav koolitaja ning väga hea seltskond kus ei kritiseeritud ja võeti omaks kohe inimene.</w:t>
            </w:r>
          </w:p>
        </w:tc>
      </w:tr>
      <w:tr w:rsidR="00A80A5F" w14:paraId="02883E5C" w14:textId="77777777" w:rsidTr="00A80A5F">
        <w:trPr>
          <w:trHeight w:val="300"/>
        </w:trPr>
        <w:tc>
          <w:tcPr>
            <w:cnfStyle w:val="001000000000" w:firstRow="0" w:lastRow="0" w:firstColumn="1" w:lastColumn="0" w:oddVBand="0" w:evenVBand="0" w:oddHBand="0" w:evenHBand="0" w:firstRowFirstColumn="0" w:firstRowLastColumn="0" w:lastRowFirstColumn="0" w:lastRowLastColumn="0"/>
            <w:tcW w:w="9062"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222863C5" w14:textId="77777777" w:rsidR="00A80A5F" w:rsidRDefault="00905F22">
            <w:pPr>
              <w:widowControl w:val="0"/>
              <w:spacing w:line="276" w:lineRule="auto"/>
              <w:rPr>
                <w:rFonts w:ascii="Arial" w:eastAsia="Arial" w:hAnsi="Arial" w:cs="Arial"/>
                <w:sz w:val="20"/>
                <w:szCs w:val="20"/>
              </w:rPr>
            </w:pPr>
            <w:r>
              <w:rPr>
                <w:rFonts w:ascii="Arial" w:eastAsia="Arial" w:hAnsi="Arial" w:cs="Arial"/>
                <w:b w:val="0"/>
                <w:sz w:val="20"/>
                <w:szCs w:val="20"/>
              </w:rPr>
              <w:t>Õpetaja põhjalikkus</w:t>
            </w:r>
          </w:p>
        </w:tc>
      </w:tr>
      <w:tr w:rsidR="00A80A5F" w14:paraId="33F865A1" w14:textId="77777777" w:rsidTr="00A80A5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062"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3FCCEEF8" w14:textId="77777777" w:rsidR="00A80A5F" w:rsidRDefault="00905F22">
            <w:pPr>
              <w:widowControl w:val="0"/>
              <w:spacing w:line="276" w:lineRule="auto"/>
              <w:rPr>
                <w:rFonts w:ascii="Arial" w:eastAsia="Arial" w:hAnsi="Arial" w:cs="Arial"/>
                <w:sz w:val="20"/>
                <w:szCs w:val="20"/>
              </w:rPr>
            </w:pPr>
            <w:r>
              <w:rPr>
                <w:rFonts w:ascii="Arial" w:eastAsia="Arial" w:hAnsi="Arial" w:cs="Arial"/>
                <w:b w:val="0"/>
                <w:sz w:val="20"/>
                <w:szCs w:val="20"/>
              </w:rPr>
              <w:t xml:space="preserve">Põhjalik lisamaterjal iga koolituspäeva temaatika juures, </w:t>
            </w:r>
            <w:proofErr w:type="spellStart"/>
            <w:r>
              <w:rPr>
                <w:rFonts w:ascii="Arial" w:eastAsia="Arial" w:hAnsi="Arial" w:cs="Arial"/>
                <w:b w:val="0"/>
                <w:sz w:val="20"/>
                <w:szCs w:val="20"/>
              </w:rPr>
              <w:t>padlet</w:t>
            </w:r>
            <w:proofErr w:type="spellEnd"/>
            <w:r>
              <w:rPr>
                <w:rFonts w:ascii="Arial" w:eastAsia="Arial" w:hAnsi="Arial" w:cs="Arial"/>
                <w:b w:val="0"/>
                <w:sz w:val="20"/>
                <w:szCs w:val="20"/>
              </w:rPr>
              <w:t xml:space="preserve"> lahendus. Tav</w:t>
            </w:r>
            <w:r>
              <w:rPr>
                <w:rFonts w:ascii="Arial" w:eastAsia="Arial" w:hAnsi="Arial" w:cs="Arial"/>
                <w:b w:val="0"/>
                <w:sz w:val="20"/>
                <w:szCs w:val="20"/>
              </w:rPr>
              <w:t>apärasest loenguvormist erinev metoodika, mis andis osalejatele võimaluse pidevalt kaasa mõelda ja kaasa rääkida.</w:t>
            </w:r>
          </w:p>
        </w:tc>
      </w:tr>
      <w:tr w:rsidR="00A80A5F" w14:paraId="012B1C75" w14:textId="77777777" w:rsidTr="00A80A5F">
        <w:trPr>
          <w:trHeight w:val="300"/>
        </w:trPr>
        <w:tc>
          <w:tcPr>
            <w:cnfStyle w:val="001000000000" w:firstRow="0" w:lastRow="0" w:firstColumn="1" w:lastColumn="0" w:oddVBand="0" w:evenVBand="0" w:oddHBand="0" w:evenHBand="0" w:firstRowFirstColumn="0" w:firstRowLastColumn="0" w:lastRowFirstColumn="0" w:lastRowLastColumn="0"/>
            <w:tcW w:w="9062"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5B5FB18C" w14:textId="77777777" w:rsidR="00A80A5F" w:rsidRDefault="00905F22">
            <w:pPr>
              <w:widowControl w:val="0"/>
              <w:spacing w:line="276" w:lineRule="auto"/>
              <w:rPr>
                <w:rFonts w:ascii="Arial" w:eastAsia="Arial" w:hAnsi="Arial" w:cs="Arial"/>
                <w:sz w:val="20"/>
                <w:szCs w:val="20"/>
              </w:rPr>
            </w:pPr>
            <w:r>
              <w:rPr>
                <w:rFonts w:ascii="Arial" w:eastAsia="Arial" w:hAnsi="Arial" w:cs="Arial"/>
                <w:b w:val="0"/>
                <w:sz w:val="20"/>
                <w:szCs w:val="20"/>
              </w:rPr>
              <w:t>Kõik</w:t>
            </w:r>
          </w:p>
        </w:tc>
      </w:tr>
      <w:tr w:rsidR="00A80A5F" w14:paraId="14DF3513" w14:textId="77777777" w:rsidTr="00A80A5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062"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6DEF6AC0" w14:textId="77777777" w:rsidR="00A80A5F" w:rsidRDefault="00905F22">
            <w:pPr>
              <w:widowControl w:val="0"/>
              <w:spacing w:line="276" w:lineRule="auto"/>
              <w:rPr>
                <w:rFonts w:ascii="Arial" w:eastAsia="Arial" w:hAnsi="Arial" w:cs="Arial"/>
                <w:sz w:val="20"/>
                <w:szCs w:val="20"/>
              </w:rPr>
            </w:pPr>
            <w:r>
              <w:rPr>
                <w:rFonts w:ascii="Arial" w:eastAsia="Arial" w:hAnsi="Arial" w:cs="Arial"/>
                <w:b w:val="0"/>
                <w:sz w:val="20"/>
                <w:szCs w:val="20"/>
              </w:rPr>
              <w:t>Kõik olid kaasatud ja õppevorm oli väga aktiivne. Õpitu tehti kohe praktikas läbi. Kõik oli uudne ja kordumatu. Iga päev oli eriline, m</w:t>
            </w:r>
            <w:r>
              <w:rPr>
                <w:rFonts w:ascii="Arial" w:eastAsia="Arial" w:hAnsi="Arial" w:cs="Arial"/>
                <w:b w:val="0"/>
                <w:sz w:val="20"/>
                <w:szCs w:val="20"/>
              </w:rPr>
              <w:t>idagi ei kordunud. Koolitaja oli väga abivalmis ja põhjalik.</w:t>
            </w:r>
          </w:p>
        </w:tc>
      </w:tr>
      <w:tr w:rsidR="00A80A5F" w14:paraId="78BC7EF5" w14:textId="77777777" w:rsidTr="00A80A5F">
        <w:trPr>
          <w:trHeight w:val="300"/>
        </w:trPr>
        <w:tc>
          <w:tcPr>
            <w:cnfStyle w:val="001000000000" w:firstRow="0" w:lastRow="0" w:firstColumn="1" w:lastColumn="0" w:oddVBand="0" w:evenVBand="0" w:oddHBand="0" w:evenHBand="0" w:firstRowFirstColumn="0" w:firstRowLastColumn="0" w:lastRowFirstColumn="0" w:lastRowLastColumn="0"/>
            <w:tcW w:w="9062"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5203D984" w14:textId="77777777" w:rsidR="00A80A5F" w:rsidRDefault="00905F22">
            <w:pPr>
              <w:widowControl w:val="0"/>
              <w:spacing w:line="276" w:lineRule="auto"/>
              <w:rPr>
                <w:rFonts w:ascii="Arial" w:eastAsia="Arial" w:hAnsi="Arial" w:cs="Arial"/>
                <w:sz w:val="20"/>
                <w:szCs w:val="20"/>
              </w:rPr>
            </w:pPr>
            <w:r>
              <w:rPr>
                <w:rFonts w:ascii="Arial" w:eastAsia="Arial" w:hAnsi="Arial" w:cs="Arial"/>
                <w:b w:val="0"/>
                <w:sz w:val="20"/>
                <w:szCs w:val="20"/>
              </w:rPr>
              <w:t>Kursus oli eesmärgipõhine ja väga sisutihe. Ülesehitatud väga huvitavalt ja läbimõeldult. Väga meeldis tulemusliku õppimise tehnoloogia. Väga meeldis koolitaja- rahulik, tark, tasakaalukas, tähe</w:t>
            </w:r>
            <w:r>
              <w:rPr>
                <w:rFonts w:ascii="Arial" w:eastAsia="Arial" w:hAnsi="Arial" w:cs="Arial"/>
                <w:b w:val="0"/>
                <w:sz w:val="20"/>
                <w:szCs w:val="20"/>
              </w:rPr>
              <w:t xml:space="preserve">lepanelik..- </w:t>
            </w:r>
            <w:proofErr w:type="spellStart"/>
            <w:r>
              <w:rPr>
                <w:rFonts w:ascii="Arial" w:eastAsia="Arial" w:hAnsi="Arial" w:cs="Arial"/>
                <w:b w:val="0"/>
                <w:sz w:val="20"/>
                <w:szCs w:val="20"/>
              </w:rPr>
              <w:t>supper</w:t>
            </w:r>
            <w:proofErr w:type="spellEnd"/>
            <w:r>
              <w:rPr>
                <w:rFonts w:ascii="Arial" w:eastAsia="Arial" w:hAnsi="Arial" w:cs="Arial"/>
                <w:b w:val="0"/>
                <w:sz w:val="20"/>
                <w:szCs w:val="20"/>
              </w:rPr>
              <w:t xml:space="preserve"> !</w:t>
            </w:r>
          </w:p>
        </w:tc>
      </w:tr>
    </w:tbl>
    <w:p w14:paraId="725F6D52" w14:textId="77777777" w:rsidR="00A80A5F" w:rsidRDefault="00A80A5F">
      <w:pPr>
        <w:jc w:val="both"/>
      </w:pPr>
    </w:p>
    <w:p w14:paraId="51F1C76B" w14:textId="77777777" w:rsidR="00A80A5F" w:rsidRDefault="00905F22">
      <w:pPr>
        <w:jc w:val="both"/>
      </w:pPr>
      <w:r>
        <w:t xml:space="preserve">Kõik õppijad väidavad, et koolitusel käsitletud teemad on nendele selged. </w:t>
      </w:r>
    </w:p>
    <w:tbl>
      <w:tblPr>
        <w:tblStyle w:val="aa"/>
        <w:tblW w:w="9062" w:type="dxa"/>
        <w:tblBorders>
          <w:top w:val="single" w:sz="4" w:space="0" w:color="FFD965"/>
          <w:left w:val="single" w:sz="4" w:space="0" w:color="FFE599"/>
          <w:bottom w:val="single" w:sz="4" w:space="0" w:color="FFD965"/>
          <w:right w:val="single" w:sz="4" w:space="0" w:color="FFE599"/>
          <w:insideH w:val="single" w:sz="4" w:space="0" w:color="FFD965"/>
          <w:insideV w:val="single" w:sz="4" w:space="0" w:color="FFD965"/>
        </w:tblBorders>
        <w:tblLayout w:type="fixed"/>
        <w:tblLook w:val="04A0" w:firstRow="1" w:lastRow="0" w:firstColumn="1" w:lastColumn="0" w:noHBand="0" w:noVBand="1"/>
      </w:tblPr>
      <w:tblGrid>
        <w:gridCol w:w="9062"/>
      </w:tblGrid>
      <w:tr w:rsidR="00A80A5F" w14:paraId="0DA1F46A"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14:paraId="437C2B9D" w14:textId="77777777" w:rsidR="00A80A5F" w:rsidRDefault="00905F22">
            <w:pPr>
              <w:numPr>
                <w:ilvl w:val="0"/>
                <w:numId w:val="1"/>
              </w:numPr>
              <w:jc w:val="both"/>
            </w:pPr>
            <w:r>
              <w:rPr>
                <w:rFonts w:ascii="Arial" w:eastAsia="Arial" w:hAnsi="Arial" w:cs="Arial"/>
                <w:b w:val="0"/>
                <w:color w:val="000000"/>
                <w:sz w:val="20"/>
                <w:szCs w:val="20"/>
              </w:rPr>
              <w:t>Mis jäi ebaselgeks või üldsegi vastuseta?</w:t>
            </w:r>
          </w:p>
        </w:tc>
      </w:tr>
      <w:tr w:rsidR="00A80A5F" w14:paraId="03F98A7B" w14:textId="77777777" w:rsidTr="00A80A5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062"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192A39D6" w14:textId="77777777" w:rsidR="00A80A5F" w:rsidRDefault="00905F22">
            <w:pPr>
              <w:widowControl w:val="0"/>
              <w:spacing w:line="276" w:lineRule="auto"/>
              <w:rPr>
                <w:rFonts w:ascii="Arial" w:eastAsia="Arial" w:hAnsi="Arial" w:cs="Arial"/>
                <w:sz w:val="20"/>
                <w:szCs w:val="20"/>
              </w:rPr>
            </w:pPr>
            <w:r>
              <w:rPr>
                <w:rFonts w:ascii="Arial" w:eastAsia="Arial" w:hAnsi="Arial" w:cs="Arial"/>
                <w:b w:val="0"/>
                <w:sz w:val="20"/>
                <w:szCs w:val="20"/>
              </w:rPr>
              <w:t>Kõik oli hea</w:t>
            </w:r>
          </w:p>
        </w:tc>
      </w:tr>
      <w:tr w:rsidR="00A80A5F" w14:paraId="65689D1D" w14:textId="77777777" w:rsidTr="00A80A5F">
        <w:trPr>
          <w:trHeight w:val="300"/>
        </w:trPr>
        <w:tc>
          <w:tcPr>
            <w:cnfStyle w:val="001000000000" w:firstRow="0" w:lastRow="0" w:firstColumn="1" w:lastColumn="0" w:oddVBand="0" w:evenVBand="0" w:oddHBand="0" w:evenHBand="0" w:firstRowFirstColumn="0" w:firstRowLastColumn="0" w:lastRowFirstColumn="0" w:lastRowLastColumn="0"/>
            <w:tcW w:w="9062"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17424BF4" w14:textId="77777777" w:rsidR="00A80A5F" w:rsidRDefault="00905F22">
            <w:pPr>
              <w:widowControl w:val="0"/>
              <w:spacing w:line="276" w:lineRule="auto"/>
              <w:rPr>
                <w:rFonts w:ascii="Arial" w:eastAsia="Arial" w:hAnsi="Arial" w:cs="Arial"/>
                <w:sz w:val="20"/>
                <w:szCs w:val="20"/>
              </w:rPr>
            </w:pPr>
            <w:r>
              <w:rPr>
                <w:rFonts w:ascii="Arial" w:eastAsia="Arial" w:hAnsi="Arial" w:cs="Arial"/>
                <w:b w:val="0"/>
                <w:sz w:val="20"/>
                <w:szCs w:val="20"/>
              </w:rPr>
              <w:t>Ei olnud sellist</w:t>
            </w:r>
          </w:p>
        </w:tc>
      </w:tr>
      <w:tr w:rsidR="00A80A5F" w14:paraId="00842D7E" w14:textId="77777777" w:rsidTr="00A80A5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062"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79605AB1" w14:textId="77777777" w:rsidR="00A80A5F" w:rsidRDefault="00905F22">
            <w:pPr>
              <w:widowControl w:val="0"/>
              <w:spacing w:line="276" w:lineRule="auto"/>
              <w:rPr>
                <w:rFonts w:ascii="Arial" w:eastAsia="Arial" w:hAnsi="Arial" w:cs="Arial"/>
                <w:sz w:val="20"/>
                <w:szCs w:val="20"/>
              </w:rPr>
            </w:pPr>
            <w:r>
              <w:rPr>
                <w:rFonts w:ascii="Arial" w:eastAsia="Arial" w:hAnsi="Arial" w:cs="Arial"/>
                <w:b w:val="0"/>
                <w:sz w:val="20"/>
                <w:szCs w:val="20"/>
              </w:rPr>
              <w:t>Koolitus oli põhjalik ning kõigile küsimustele sain vastused kui oli vaja täpsemalt teada.</w:t>
            </w:r>
          </w:p>
        </w:tc>
      </w:tr>
      <w:tr w:rsidR="00A80A5F" w14:paraId="362C593C" w14:textId="77777777" w:rsidTr="00A80A5F">
        <w:trPr>
          <w:trHeight w:val="300"/>
        </w:trPr>
        <w:tc>
          <w:tcPr>
            <w:cnfStyle w:val="001000000000" w:firstRow="0" w:lastRow="0" w:firstColumn="1" w:lastColumn="0" w:oddVBand="0" w:evenVBand="0" w:oddHBand="0" w:evenHBand="0" w:firstRowFirstColumn="0" w:firstRowLastColumn="0" w:lastRowFirstColumn="0" w:lastRowLastColumn="0"/>
            <w:tcW w:w="9062"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69D1F18B" w14:textId="77777777" w:rsidR="00A80A5F" w:rsidRDefault="00905F22">
            <w:pPr>
              <w:widowControl w:val="0"/>
              <w:spacing w:line="276" w:lineRule="auto"/>
              <w:rPr>
                <w:rFonts w:ascii="Arial" w:eastAsia="Arial" w:hAnsi="Arial" w:cs="Arial"/>
                <w:sz w:val="20"/>
                <w:szCs w:val="20"/>
              </w:rPr>
            </w:pPr>
            <w:r>
              <w:rPr>
                <w:rFonts w:ascii="Arial" w:eastAsia="Arial" w:hAnsi="Arial" w:cs="Arial"/>
                <w:b w:val="0"/>
                <w:sz w:val="20"/>
                <w:szCs w:val="20"/>
              </w:rPr>
              <w:t xml:space="preserve">Ei </w:t>
            </w:r>
            <w:proofErr w:type="spellStart"/>
            <w:r>
              <w:rPr>
                <w:rFonts w:ascii="Arial" w:eastAsia="Arial" w:hAnsi="Arial" w:cs="Arial"/>
                <w:b w:val="0"/>
                <w:sz w:val="20"/>
                <w:szCs w:val="20"/>
              </w:rPr>
              <w:t>jäänudki,sest</w:t>
            </w:r>
            <w:proofErr w:type="spellEnd"/>
            <w:r>
              <w:rPr>
                <w:rFonts w:ascii="Arial" w:eastAsia="Arial" w:hAnsi="Arial" w:cs="Arial"/>
                <w:b w:val="0"/>
                <w:sz w:val="20"/>
                <w:szCs w:val="20"/>
              </w:rPr>
              <w:t xml:space="preserve"> saime üle ootuste niigi.</w:t>
            </w:r>
          </w:p>
        </w:tc>
      </w:tr>
      <w:tr w:rsidR="00A80A5F" w14:paraId="5AFE77FC" w14:textId="77777777" w:rsidTr="00A80A5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062"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5E681BC7" w14:textId="77777777" w:rsidR="00A80A5F" w:rsidRDefault="00905F22">
            <w:pPr>
              <w:widowControl w:val="0"/>
              <w:spacing w:line="276" w:lineRule="auto"/>
              <w:rPr>
                <w:rFonts w:ascii="Arial" w:eastAsia="Arial" w:hAnsi="Arial" w:cs="Arial"/>
                <w:sz w:val="20"/>
                <w:szCs w:val="20"/>
              </w:rPr>
            </w:pPr>
            <w:r>
              <w:rPr>
                <w:rFonts w:ascii="Arial" w:eastAsia="Arial" w:hAnsi="Arial" w:cs="Arial"/>
                <w:b w:val="0"/>
                <w:sz w:val="20"/>
                <w:szCs w:val="20"/>
              </w:rPr>
              <w:t>-</w:t>
            </w:r>
          </w:p>
        </w:tc>
      </w:tr>
      <w:tr w:rsidR="00A80A5F" w14:paraId="195BF52A" w14:textId="77777777" w:rsidTr="00A80A5F">
        <w:trPr>
          <w:trHeight w:val="300"/>
        </w:trPr>
        <w:tc>
          <w:tcPr>
            <w:cnfStyle w:val="001000000000" w:firstRow="0" w:lastRow="0" w:firstColumn="1" w:lastColumn="0" w:oddVBand="0" w:evenVBand="0" w:oddHBand="0" w:evenHBand="0" w:firstRowFirstColumn="0" w:firstRowLastColumn="0" w:lastRowFirstColumn="0" w:lastRowLastColumn="0"/>
            <w:tcW w:w="9062"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6F4DDE74" w14:textId="77777777" w:rsidR="00A80A5F" w:rsidRDefault="00905F22">
            <w:pPr>
              <w:widowControl w:val="0"/>
              <w:spacing w:line="276" w:lineRule="auto"/>
              <w:rPr>
                <w:rFonts w:ascii="Arial" w:eastAsia="Arial" w:hAnsi="Arial" w:cs="Arial"/>
                <w:sz w:val="20"/>
                <w:szCs w:val="20"/>
              </w:rPr>
            </w:pPr>
            <w:r>
              <w:rPr>
                <w:rFonts w:ascii="Arial" w:eastAsia="Arial" w:hAnsi="Arial" w:cs="Arial"/>
                <w:b w:val="0"/>
                <w:sz w:val="20"/>
                <w:szCs w:val="20"/>
              </w:rPr>
              <w:t>Neid vastuseid on meie sees kogu aeg</w:t>
            </w:r>
          </w:p>
        </w:tc>
      </w:tr>
      <w:tr w:rsidR="00A80A5F" w14:paraId="5C810DD4" w14:textId="77777777" w:rsidTr="00A80A5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062"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77D90AD2" w14:textId="77777777" w:rsidR="00A80A5F" w:rsidRDefault="00905F22">
            <w:pPr>
              <w:widowControl w:val="0"/>
              <w:spacing w:line="276" w:lineRule="auto"/>
              <w:rPr>
                <w:rFonts w:ascii="Arial" w:eastAsia="Arial" w:hAnsi="Arial" w:cs="Arial"/>
                <w:sz w:val="20"/>
                <w:szCs w:val="20"/>
              </w:rPr>
            </w:pPr>
            <w:r>
              <w:rPr>
                <w:rFonts w:ascii="Arial" w:eastAsia="Arial" w:hAnsi="Arial" w:cs="Arial"/>
                <w:b w:val="0"/>
                <w:sz w:val="20"/>
                <w:szCs w:val="20"/>
              </w:rPr>
              <w:t>Ebaselgeks ei jäänud midagi.</w:t>
            </w:r>
          </w:p>
        </w:tc>
      </w:tr>
      <w:tr w:rsidR="00A80A5F" w14:paraId="354D3806" w14:textId="77777777" w:rsidTr="00A80A5F">
        <w:trPr>
          <w:trHeight w:val="300"/>
        </w:trPr>
        <w:tc>
          <w:tcPr>
            <w:cnfStyle w:val="001000000000" w:firstRow="0" w:lastRow="0" w:firstColumn="1" w:lastColumn="0" w:oddVBand="0" w:evenVBand="0" w:oddHBand="0" w:evenHBand="0" w:firstRowFirstColumn="0" w:firstRowLastColumn="0" w:lastRowFirstColumn="0" w:lastRowLastColumn="0"/>
            <w:tcW w:w="9062"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5DFC5B73" w14:textId="77777777" w:rsidR="00A80A5F" w:rsidRDefault="00905F22">
            <w:pPr>
              <w:widowControl w:val="0"/>
              <w:spacing w:line="276" w:lineRule="auto"/>
              <w:rPr>
                <w:rFonts w:ascii="Arial" w:eastAsia="Arial" w:hAnsi="Arial" w:cs="Arial"/>
                <w:sz w:val="20"/>
                <w:szCs w:val="20"/>
              </w:rPr>
            </w:pPr>
            <w:r>
              <w:rPr>
                <w:rFonts w:ascii="Arial" w:eastAsia="Arial" w:hAnsi="Arial" w:cs="Arial"/>
                <w:b w:val="0"/>
                <w:sz w:val="20"/>
                <w:szCs w:val="20"/>
              </w:rPr>
              <w:t>Ei tule meelde, et midagi oleks jäänud ebaselgeks või vastuseta jäänud.</w:t>
            </w:r>
          </w:p>
        </w:tc>
      </w:tr>
    </w:tbl>
    <w:p w14:paraId="6E6B1193" w14:textId="77777777" w:rsidR="00A80A5F" w:rsidRDefault="00A80A5F">
      <w:pPr>
        <w:jc w:val="both"/>
      </w:pPr>
    </w:p>
    <w:p w14:paraId="1C8E149D" w14:textId="77777777" w:rsidR="00A80A5F" w:rsidRDefault="00905F22">
      <w:pPr>
        <w:jc w:val="both"/>
      </w:pPr>
      <w:r>
        <w:t xml:space="preserve">Õppijad jäid rahule koolitusega ning osa neist avaldas soovi osaleda ka võimalikul jätkukursusel. Õppekeskkonna osas soovitaks üks õppija, et kõrvalruumis ei peaks koolitusega samal </w:t>
      </w:r>
      <w:r>
        <w:t xml:space="preserve">ajal toimuma tööd (ettevõtte kontor) ning leidis, et laudu võiks ruumis olla rohkem.  </w:t>
      </w:r>
    </w:p>
    <w:p w14:paraId="11B98735" w14:textId="77777777" w:rsidR="00A80A5F" w:rsidRDefault="00905F22">
      <w:pPr>
        <w:jc w:val="both"/>
      </w:pPr>
      <w:r>
        <w:t>Üldiselt võib koolituse pidada väga õnnestunuks. Grupi suurus ja õppijate aktiivsus sobisid selle koolituse jaoks väga hästi. Õppijate motivatsioon koolitusel osaleda ja</w:t>
      </w:r>
      <w:r>
        <w:t xml:space="preserve"> õppida oli kõrge. Väga väärtustati võimalust õppida praktiliselt, suhelda teistega ja õppida koostöös.  </w:t>
      </w:r>
    </w:p>
    <w:p w14:paraId="1584AA43" w14:textId="77777777" w:rsidR="00A80A5F" w:rsidRDefault="00A80A5F">
      <w:pPr>
        <w:jc w:val="both"/>
      </w:pPr>
    </w:p>
    <w:p w14:paraId="1D84940C" w14:textId="77777777" w:rsidR="00A80A5F" w:rsidRDefault="00905F22">
      <w:pPr>
        <w:jc w:val="both"/>
      </w:pPr>
      <w:r>
        <w:t>Georgi Skorobogatov</w:t>
      </w:r>
    </w:p>
    <w:p w14:paraId="4F3ECE87" w14:textId="0EAED9DA" w:rsidR="00A80A5F" w:rsidRDefault="00905F22" w:rsidP="00905F22">
      <w:pPr>
        <w:jc w:val="both"/>
      </w:pPr>
      <w:r>
        <w:t xml:space="preserve">11.09.2020 </w:t>
      </w:r>
    </w:p>
    <w:sectPr w:rsidR="00A80A5F">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Georgia">
    <w:panose1 w:val="02040502050405020303"/>
    <w:charset w:val="BA"/>
    <w:family w:val="roman"/>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A13052"/>
    <w:multiLevelType w:val="multilevel"/>
    <w:tmpl w:val="CEA65F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0A5F"/>
    <w:rsid w:val="00905F22"/>
    <w:rsid w:val="00A80A5F"/>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F1A11"/>
  <w15:docId w15:val="{8E265109-9AC3-4E26-BFE1-9919275D1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t-EE" w:eastAsia="et-E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link w:val="Heading2Char"/>
    <w:uiPriority w:val="9"/>
    <w:semiHidden/>
    <w:unhideWhenUsed/>
    <w:qFormat/>
    <w:rsid w:val="00A5680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FB71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409D8"/>
    <w:pPr>
      <w:ind w:left="720"/>
      <w:contextualSpacing/>
    </w:pPr>
  </w:style>
  <w:style w:type="table" w:styleId="GridTable4-Accent4">
    <w:name w:val="Grid Table 4 Accent 4"/>
    <w:basedOn w:val="TableNormal"/>
    <w:uiPriority w:val="49"/>
    <w:rsid w:val="009409D8"/>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1Light-Accent4">
    <w:name w:val="Grid Table 1 Light Accent 4"/>
    <w:basedOn w:val="TableNormal"/>
    <w:uiPriority w:val="46"/>
    <w:rsid w:val="009409D8"/>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2-Accent4">
    <w:name w:val="Grid Table 2 Accent 4"/>
    <w:basedOn w:val="TableNormal"/>
    <w:uiPriority w:val="47"/>
    <w:rsid w:val="00A5680D"/>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character" w:customStyle="1" w:styleId="Heading2Char">
    <w:name w:val="Heading 2 Char"/>
    <w:basedOn w:val="DefaultParagraphFont"/>
    <w:link w:val="Heading2"/>
    <w:uiPriority w:val="9"/>
    <w:rsid w:val="00A5680D"/>
    <w:rPr>
      <w:rFonts w:asciiTheme="majorHAnsi" w:eastAsiaTheme="majorEastAsia" w:hAnsiTheme="majorHAnsi" w:cstheme="majorBidi"/>
      <w:color w:val="2F5496" w:themeColor="accent1" w:themeShade="BF"/>
      <w:sz w:val="26"/>
      <w:szCs w:val="2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tblStylePr w:type="firstRow">
      <w:rPr>
        <w:b/>
      </w:rPr>
      <w:tblPr/>
      <w:tcPr>
        <w:tcBorders>
          <w:top w:val="nil"/>
          <w:bottom w:val="single" w:sz="12" w:space="0" w:color="FFD965"/>
          <w:insideH w:val="nil"/>
          <w:insideV w:val="nil"/>
        </w:tcBorders>
        <w:shd w:val="clear" w:color="auto" w:fill="FFFFFF"/>
      </w:tcPr>
    </w:tblStylePr>
    <w:tblStylePr w:type="lastRow">
      <w:rPr>
        <w:b/>
      </w:rPr>
      <w:tblPr/>
      <w:tcPr>
        <w:tcBorders>
          <w:top w:val="single" w:sz="4" w:space="0" w:color="FFD965"/>
          <w:bottom w:val="nil"/>
          <w:insideH w:val="nil"/>
          <w:insideV w:val="nil"/>
        </w:tcBorders>
        <w:shd w:val="clear" w:color="auto" w:fill="FFFFFF"/>
      </w:tcPr>
    </w:tblStylePr>
    <w:tblStylePr w:type="firstCol">
      <w:rPr>
        <w:b/>
      </w:rPr>
    </w:tblStylePr>
    <w:tblStylePr w:type="lastCol">
      <w:rPr>
        <w:b/>
      </w:rPr>
    </w:tblStylePr>
    <w:tblStylePr w:type="band1Vert">
      <w:tblPr/>
      <w:tcPr>
        <w:shd w:val="clear" w:color="auto" w:fill="FFF2CC"/>
      </w:tcPr>
    </w:tblStylePr>
    <w:tblStylePr w:type="band1Horz">
      <w:tblPr/>
      <w:tcPr>
        <w:shd w:val="clear" w:color="auto" w:fill="FFF2CC"/>
      </w:tcPr>
    </w:tblStylePr>
  </w:style>
  <w:style w:type="table" w:customStyle="1" w:styleId="a0">
    <w:basedOn w:val="TableNormal"/>
    <w:pPr>
      <w:spacing w:after="0" w:line="240" w:lineRule="auto"/>
    </w:pPr>
    <w:tblPr>
      <w:tblStyleRowBandSize w:val="1"/>
      <w:tblStyleColBandSize w:val="1"/>
    </w:tblPr>
    <w:tblStylePr w:type="firstRow">
      <w:rPr>
        <w:b/>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rPr>
      <w:tblPr/>
      <w:tcPr>
        <w:tcBorders>
          <w:top w:val="single" w:sz="4" w:space="0" w:color="FFC000"/>
        </w:tcBorders>
      </w:tcPr>
    </w:tblStylePr>
    <w:tblStylePr w:type="firstCol">
      <w:rPr>
        <w:b/>
      </w:rPr>
    </w:tblStylePr>
    <w:tblStylePr w:type="lastCol">
      <w:rPr>
        <w:b/>
      </w:rPr>
    </w:tblStylePr>
    <w:tblStylePr w:type="band1Vert">
      <w:tblPr/>
      <w:tcPr>
        <w:shd w:val="clear" w:color="auto" w:fill="FFF2CC"/>
      </w:tcPr>
    </w:tblStylePr>
    <w:tblStylePr w:type="band1Horz">
      <w:tblPr/>
      <w:tcPr>
        <w:shd w:val="clear" w:color="auto" w:fill="FFF2CC"/>
      </w:tcPr>
    </w:tblStylePr>
  </w:style>
  <w:style w:type="table" w:customStyle="1" w:styleId="a1">
    <w:basedOn w:val="TableNormal"/>
    <w:pPr>
      <w:spacing w:after="0" w:line="240" w:lineRule="auto"/>
    </w:pPr>
    <w:tblPr>
      <w:tblStyleRowBandSize w:val="1"/>
      <w:tblStyleColBandSize w:val="1"/>
    </w:tblPr>
    <w:tblStylePr w:type="firstRow">
      <w:rPr>
        <w:b/>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rPr>
      <w:tblPr/>
      <w:tcPr>
        <w:tcBorders>
          <w:top w:val="single" w:sz="4" w:space="0" w:color="FFC000"/>
        </w:tcBorders>
      </w:tcPr>
    </w:tblStylePr>
    <w:tblStylePr w:type="firstCol">
      <w:rPr>
        <w:b/>
      </w:rPr>
    </w:tblStylePr>
    <w:tblStylePr w:type="lastCol">
      <w:rPr>
        <w:b/>
      </w:rPr>
    </w:tblStylePr>
    <w:tblStylePr w:type="band1Vert">
      <w:tblPr/>
      <w:tcPr>
        <w:shd w:val="clear" w:color="auto" w:fill="FFF2CC"/>
      </w:tcPr>
    </w:tblStylePr>
    <w:tblStylePr w:type="band1Horz">
      <w:tblPr/>
      <w:tcPr>
        <w:shd w:val="clear" w:color="auto" w:fill="FFF2CC"/>
      </w:tcPr>
    </w:tblStylePr>
  </w:style>
  <w:style w:type="table" w:customStyle="1" w:styleId="a2">
    <w:basedOn w:val="TableNormal"/>
    <w:pPr>
      <w:spacing w:after="0" w:line="240" w:lineRule="auto"/>
    </w:pPr>
    <w:tblPr>
      <w:tblStyleRowBandSize w:val="1"/>
      <w:tblStyleColBandSize w:val="1"/>
    </w:tblPr>
    <w:tblStylePr w:type="firstRow">
      <w:rPr>
        <w:b/>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rPr>
      <w:tblPr/>
      <w:tcPr>
        <w:tcBorders>
          <w:top w:val="single" w:sz="4" w:space="0" w:color="FFC000"/>
        </w:tcBorders>
      </w:tcPr>
    </w:tblStylePr>
    <w:tblStylePr w:type="firstCol">
      <w:rPr>
        <w:b/>
      </w:rPr>
    </w:tblStylePr>
    <w:tblStylePr w:type="lastCol">
      <w:rPr>
        <w:b/>
      </w:rPr>
    </w:tblStylePr>
    <w:tblStylePr w:type="band1Vert">
      <w:tblPr/>
      <w:tcPr>
        <w:shd w:val="clear" w:color="auto" w:fill="FFF2CC"/>
      </w:tcPr>
    </w:tblStylePr>
    <w:tblStylePr w:type="band1Horz">
      <w:tblPr/>
      <w:tcPr>
        <w:shd w:val="clear" w:color="auto" w:fill="FFF2CC"/>
      </w:tcPr>
    </w:tblStylePr>
  </w:style>
  <w:style w:type="table" w:customStyle="1" w:styleId="a3">
    <w:basedOn w:val="TableNormal"/>
    <w:pPr>
      <w:spacing w:after="0" w:line="240" w:lineRule="auto"/>
    </w:pPr>
    <w:tblPr>
      <w:tblStyleRowBandSize w:val="1"/>
      <w:tblStyleColBandSize w:val="1"/>
    </w:tblPr>
    <w:tblStylePr w:type="firstRow">
      <w:rPr>
        <w:b/>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rPr>
      <w:tblPr/>
      <w:tcPr>
        <w:tcBorders>
          <w:top w:val="single" w:sz="4" w:space="0" w:color="FFC000"/>
        </w:tcBorders>
      </w:tcPr>
    </w:tblStylePr>
    <w:tblStylePr w:type="firstCol">
      <w:rPr>
        <w:b/>
      </w:rPr>
    </w:tblStylePr>
    <w:tblStylePr w:type="lastCol">
      <w:rPr>
        <w:b/>
      </w:rPr>
    </w:tblStylePr>
    <w:tblStylePr w:type="band1Vert">
      <w:tblPr/>
      <w:tcPr>
        <w:shd w:val="clear" w:color="auto" w:fill="FFF2CC"/>
      </w:tcPr>
    </w:tblStylePr>
    <w:tblStylePr w:type="band1Horz">
      <w:tblPr/>
      <w:tcPr>
        <w:shd w:val="clear" w:color="auto" w:fill="FFF2CC"/>
      </w:tcPr>
    </w:tblStylePr>
  </w:style>
  <w:style w:type="table" w:customStyle="1" w:styleId="a4">
    <w:basedOn w:val="TableNormal"/>
    <w:pPr>
      <w:spacing w:after="0" w:line="240" w:lineRule="auto"/>
    </w:pPr>
    <w:tblPr>
      <w:tblStyleRowBandSize w:val="1"/>
      <w:tblStyleColBandSize w:val="1"/>
    </w:tblPr>
    <w:tblStylePr w:type="firstRow">
      <w:rPr>
        <w:b/>
      </w:rPr>
      <w:tblPr/>
      <w:tcPr>
        <w:tcBorders>
          <w:top w:val="nil"/>
          <w:bottom w:val="single" w:sz="12" w:space="0" w:color="FFD965"/>
          <w:insideH w:val="nil"/>
          <w:insideV w:val="nil"/>
        </w:tcBorders>
        <w:shd w:val="clear" w:color="auto" w:fill="FFFFFF"/>
      </w:tcPr>
    </w:tblStylePr>
    <w:tblStylePr w:type="lastRow">
      <w:rPr>
        <w:b/>
      </w:rPr>
      <w:tblPr/>
      <w:tcPr>
        <w:tcBorders>
          <w:top w:val="single" w:sz="4" w:space="0" w:color="FFD965"/>
          <w:bottom w:val="nil"/>
          <w:insideH w:val="nil"/>
          <w:insideV w:val="nil"/>
        </w:tcBorders>
        <w:shd w:val="clear" w:color="auto" w:fill="FFFFFF"/>
      </w:tcPr>
    </w:tblStylePr>
    <w:tblStylePr w:type="firstCol">
      <w:rPr>
        <w:b/>
      </w:rPr>
    </w:tblStylePr>
    <w:tblStylePr w:type="lastCol">
      <w:rPr>
        <w:b/>
      </w:rPr>
    </w:tblStylePr>
    <w:tblStylePr w:type="band1Vert">
      <w:tblPr/>
      <w:tcPr>
        <w:shd w:val="clear" w:color="auto" w:fill="FFF2CC"/>
      </w:tcPr>
    </w:tblStylePr>
    <w:tblStylePr w:type="band1Horz">
      <w:tblPr/>
      <w:tcPr>
        <w:shd w:val="clear" w:color="auto" w:fill="FFF2CC"/>
      </w:tcPr>
    </w:tblStylePr>
  </w:style>
  <w:style w:type="table" w:customStyle="1" w:styleId="a5">
    <w:basedOn w:val="TableNormal"/>
    <w:pPr>
      <w:spacing w:after="0" w:line="240" w:lineRule="auto"/>
    </w:pPr>
    <w:tblPr>
      <w:tblStyleRowBandSize w:val="1"/>
      <w:tblStyleColBandSize w:val="1"/>
    </w:tblPr>
    <w:tblStylePr w:type="firstRow">
      <w:rPr>
        <w:b/>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rPr>
      <w:tblPr/>
      <w:tcPr>
        <w:tcBorders>
          <w:top w:val="single" w:sz="4" w:space="0" w:color="FFC000"/>
        </w:tcBorders>
      </w:tcPr>
    </w:tblStylePr>
    <w:tblStylePr w:type="firstCol">
      <w:rPr>
        <w:b/>
      </w:rPr>
    </w:tblStylePr>
    <w:tblStylePr w:type="lastCol">
      <w:rPr>
        <w:b/>
      </w:rPr>
    </w:tblStylePr>
    <w:tblStylePr w:type="band1Vert">
      <w:tblPr/>
      <w:tcPr>
        <w:shd w:val="clear" w:color="auto" w:fill="FFF2CC"/>
      </w:tcPr>
    </w:tblStylePr>
    <w:tblStylePr w:type="band1Horz">
      <w:tblPr/>
      <w:tcPr>
        <w:shd w:val="clear" w:color="auto" w:fill="FFF2CC"/>
      </w:tcPr>
    </w:tblStylePr>
  </w:style>
  <w:style w:type="table" w:customStyle="1" w:styleId="a6">
    <w:basedOn w:val="TableNormal"/>
    <w:pPr>
      <w:spacing w:after="0" w:line="240" w:lineRule="auto"/>
    </w:pPr>
    <w:tblPr>
      <w:tblStyleRowBandSize w:val="1"/>
      <w:tblStyleColBandSize w:val="1"/>
    </w:tblPr>
    <w:tblStylePr w:type="firstRow">
      <w:rPr>
        <w:b/>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rPr>
      <w:tblPr/>
      <w:tcPr>
        <w:tcBorders>
          <w:top w:val="single" w:sz="4" w:space="0" w:color="FFC000"/>
        </w:tcBorders>
      </w:tcPr>
    </w:tblStylePr>
    <w:tblStylePr w:type="firstCol">
      <w:rPr>
        <w:b/>
      </w:rPr>
    </w:tblStylePr>
    <w:tblStylePr w:type="lastCol">
      <w:rPr>
        <w:b/>
      </w:rPr>
    </w:tblStylePr>
    <w:tblStylePr w:type="band1Vert">
      <w:tblPr/>
      <w:tcPr>
        <w:shd w:val="clear" w:color="auto" w:fill="FFF2CC"/>
      </w:tcPr>
    </w:tblStylePr>
    <w:tblStylePr w:type="band1Horz">
      <w:tblPr/>
      <w:tcPr>
        <w:shd w:val="clear" w:color="auto" w:fill="FFF2CC"/>
      </w:tcPr>
    </w:tblStylePr>
  </w:style>
  <w:style w:type="table" w:customStyle="1" w:styleId="a7">
    <w:basedOn w:val="TableNormal"/>
    <w:pPr>
      <w:spacing w:after="0" w:line="240" w:lineRule="auto"/>
    </w:pPr>
    <w:tblPr>
      <w:tblStyleRowBandSize w:val="1"/>
      <w:tblStyleColBandSize w:val="1"/>
    </w:tblPr>
    <w:tblStylePr w:type="firstRow">
      <w:rPr>
        <w:b/>
      </w:rPr>
      <w:tblPr/>
      <w:tcPr>
        <w:tcBorders>
          <w:top w:val="nil"/>
          <w:bottom w:val="single" w:sz="12" w:space="0" w:color="FFD965"/>
          <w:insideH w:val="nil"/>
          <w:insideV w:val="nil"/>
        </w:tcBorders>
        <w:shd w:val="clear" w:color="auto" w:fill="FFFFFF"/>
      </w:tcPr>
    </w:tblStylePr>
    <w:tblStylePr w:type="lastRow">
      <w:rPr>
        <w:b/>
      </w:rPr>
      <w:tblPr/>
      <w:tcPr>
        <w:tcBorders>
          <w:top w:val="single" w:sz="4" w:space="0" w:color="FFD965"/>
          <w:bottom w:val="nil"/>
          <w:insideH w:val="nil"/>
          <w:insideV w:val="nil"/>
        </w:tcBorders>
        <w:shd w:val="clear" w:color="auto" w:fill="FFFFFF"/>
      </w:tcPr>
    </w:tblStylePr>
    <w:tblStylePr w:type="firstCol">
      <w:rPr>
        <w:b/>
      </w:rPr>
    </w:tblStylePr>
    <w:tblStylePr w:type="lastCol">
      <w:rPr>
        <w:b/>
      </w:rPr>
    </w:tblStylePr>
    <w:tblStylePr w:type="band1Vert">
      <w:tblPr/>
      <w:tcPr>
        <w:shd w:val="clear" w:color="auto" w:fill="FFF2CC"/>
      </w:tcPr>
    </w:tblStylePr>
    <w:tblStylePr w:type="band1Horz">
      <w:tblPr/>
      <w:tcPr>
        <w:shd w:val="clear" w:color="auto" w:fill="FFF2CC"/>
      </w:tcPr>
    </w:tblStylePr>
  </w:style>
  <w:style w:type="table" w:customStyle="1" w:styleId="a8">
    <w:basedOn w:val="TableNormal"/>
    <w:pPr>
      <w:spacing w:after="0" w:line="240" w:lineRule="auto"/>
    </w:pPr>
    <w:tblPr>
      <w:tblStyleRowBandSize w:val="1"/>
      <w:tblStyleColBandSize w:val="1"/>
    </w:tblPr>
    <w:tblStylePr w:type="firstRow">
      <w:rPr>
        <w:b/>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rPr>
      <w:tblPr/>
      <w:tcPr>
        <w:tcBorders>
          <w:top w:val="single" w:sz="4" w:space="0" w:color="FFC000"/>
        </w:tcBorders>
      </w:tcPr>
    </w:tblStylePr>
    <w:tblStylePr w:type="firstCol">
      <w:rPr>
        <w:b/>
      </w:rPr>
    </w:tblStylePr>
    <w:tblStylePr w:type="lastCol">
      <w:rPr>
        <w:b/>
      </w:rPr>
    </w:tblStylePr>
    <w:tblStylePr w:type="band1Vert">
      <w:tblPr/>
      <w:tcPr>
        <w:shd w:val="clear" w:color="auto" w:fill="FFF2CC"/>
      </w:tcPr>
    </w:tblStylePr>
    <w:tblStylePr w:type="band1Horz">
      <w:tblPr/>
      <w:tcPr>
        <w:shd w:val="clear" w:color="auto" w:fill="FFF2CC"/>
      </w:tcPr>
    </w:tblStylePr>
  </w:style>
  <w:style w:type="table" w:customStyle="1" w:styleId="a9">
    <w:basedOn w:val="TableNormal"/>
    <w:pPr>
      <w:spacing w:after="0" w:line="240" w:lineRule="auto"/>
    </w:pPr>
    <w:tblPr>
      <w:tblStyleRowBandSize w:val="1"/>
      <w:tblStyleColBandSize w:val="1"/>
    </w:tblPr>
    <w:tblStylePr w:type="firstRow">
      <w:rPr>
        <w:b/>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rPr>
      <w:tblPr/>
      <w:tcPr>
        <w:tcBorders>
          <w:top w:val="single" w:sz="4" w:space="0" w:color="FFC000"/>
        </w:tcBorders>
      </w:tcPr>
    </w:tblStylePr>
    <w:tblStylePr w:type="firstCol">
      <w:rPr>
        <w:b/>
      </w:rPr>
    </w:tblStylePr>
    <w:tblStylePr w:type="lastCol">
      <w:rPr>
        <w:b/>
      </w:rPr>
    </w:tblStylePr>
    <w:tblStylePr w:type="band1Vert">
      <w:tblPr/>
      <w:tcPr>
        <w:shd w:val="clear" w:color="auto" w:fill="FFF2CC"/>
      </w:tcPr>
    </w:tblStylePr>
    <w:tblStylePr w:type="band1Horz">
      <w:tblPr/>
      <w:tcPr>
        <w:shd w:val="clear" w:color="auto" w:fill="FFF2CC"/>
      </w:tcPr>
    </w:tblStylePr>
  </w:style>
  <w:style w:type="table" w:customStyle="1" w:styleId="aa">
    <w:basedOn w:val="TableNormal"/>
    <w:pPr>
      <w:spacing w:after="0" w:line="240" w:lineRule="auto"/>
    </w:pPr>
    <w:tblPr>
      <w:tblStyleRowBandSize w:val="1"/>
      <w:tblStyleColBandSize w:val="1"/>
    </w:tblPr>
    <w:tblStylePr w:type="firstRow">
      <w:rPr>
        <w:b/>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rPr>
      <w:tblPr/>
      <w:tcPr>
        <w:tcBorders>
          <w:top w:val="single" w:sz="4" w:space="0" w:color="FFC000"/>
        </w:tcBorders>
      </w:tcPr>
    </w:tblStylePr>
    <w:tblStylePr w:type="firstCol">
      <w:rPr>
        <w:b/>
      </w:rPr>
    </w:tblStylePr>
    <w:tblStylePr w:type="lastCol">
      <w:rPr>
        <w:b/>
      </w:rPr>
    </w:tblStylePr>
    <w:tblStylePr w:type="band1Vert">
      <w:tblPr/>
      <w:tcPr>
        <w:shd w:val="clear" w:color="auto" w:fill="FFF2CC"/>
      </w:tcPr>
    </w:tblStylePr>
    <w:tblStylePr w:type="band1Horz">
      <w:tblPr/>
      <w:tcPr>
        <w:shd w:val="clear" w:color="auto" w:fill="FFF2CC"/>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TxXFS0DA9P6axeEl2AwOhSLsz2Q==">AMUW2mXTLhjZBKjDDNPfU9EGOqtHyKMznbK/OrA2x77VcrgS2zauEqQJx2x3TeYdl+kjIcTjV+htAR6zp1UvDHTJE8TslO46uRC1JxsjhJr+2e6JwYqF91xscM5ZcRoJUU9ciNH4Ogg4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739</Words>
  <Characters>5649</Characters>
  <Application>Microsoft Office Word</Application>
  <DocSecurity>0</DocSecurity>
  <Lines>102</Lines>
  <Paragraphs>37</Paragraphs>
  <ScaleCrop>false</ScaleCrop>
  <Company/>
  <LinksUpToDate>false</LinksUpToDate>
  <CharactersWithSpaces>6351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 Skorobogatov</dc:creator>
  <cp:lastModifiedBy>Georgi Skorobogatov</cp:lastModifiedBy>
  <cp:revision>2</cp:revision>
  <dcterms:created xsi:type="dcterms:W3CDTF">2019-10-27T13:09:00Z</dcterms:created>
  <dcterms:modified xsi:type="dcterms:W3CDTF">2021-03-29T23:37:00Z</dcterms:modified>
</cp:coreProperties>
</file>